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C20" w:rsidRPr="00D457D8" w:rsidRDefault="00266C20" w:rsidP="00266C20">
      <w:pPr>
        <w:pStyle w:val="Default"/>
        <w:spacing w:line="276" w:lineRule="auto"/>
        <w:rPr>
          <w:rFonts w:asciiTheme="minorHAnsi" w:hAnsiTheme="minorHAnsi" w:cstheme="minorHAnsi"/>
          <w:sz w:val="22"/>
          <w:szCs w:val="22"/>
        </w:rPr>
      </w:pPr>
      <w:r w:rsidRPr="00D457D8">
        <w:rPr>
          <w:rFonts w:asciiTheme="minorHAnsi" w:hAnsiTheme="minorHAnsi" w:cstheme="minorHAnsi"/>
          <w:sz w:val="22"/>
          <w:szCs w:val="22"/>
        </w:rPr>
        <w:t xml:space="preserve">Date: </w:t>
      </w:r>
      <w:r w:rsidRPr="00D457D8">
        <w:rPr>
          <w:rFonts w:asciiTheme="minorHAnsi" w:hAnsiTheme="minorHAnsi" w:cstheme="minorHAnsi"/>
          <w:sz w:val="22"/>
          <w:szCs w:val="22"/>
        </w:rPr>
        <w:tab/>
      </w:r>
      <w:r>
        <w:rPr>
          <w:rFonts w:asciiTheme="minorHAnsi" w:hAnsiTheme="minorHAnsi" w:cstheme="minorHAnsi"/>
          <w:sz w:val="22"/>
          <w:szCs w:val="22"/>
        </w:rPr>
        <w:t>13</w:t>
      </w:r>
      <w:r w:rsidRPr="00266C20">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Pr="00D457D8">
        <w:rPr>
          <w:rFonts w:asciiTheme="minorHAnsi" w:hAnsiTheme="minorHAnsi" w:cstheme="minorHAnsi"/>
          <w:sz w:val="22"/>
          <w:szCs w:val="22"/>
        </w:rPr>
        <w:t>March 2020</w:t>
      </w:r>
    </w:p>
    <w:p w:rsidR="00266C20" w:rsidRPr="00D457D8" w:rsidRDefault="00266C20" w:rsidP="00266C20">
      <w:pPr>
        <w:pStyle w:val="Default"/>
        <w:spacing w:line="276" w:lineRule="auto"/>
        <w:rPr>
          <w:rFonts w:asciiTheme="minorHAnsi" w:hAnsiTheme="minorHAnsi" w:cstheme="minorHAnsi"/>
          <w:sz w:val="22"/>
          <w:szCs w:val="22"/>
        </w:rPr>
      </w:pPr>
    </w:p>
    <w:p w:rsidR="00266C20" w:rsidRPr="00D457D8" w:rsidRDefault="00266C20" w:rsidP="00266C20">
      <w:pPr>
        <w:pStyle w:val="1bodycopy"/>
        <w:spacing w:after="0" w:line="276" w:lineRule="auto"/>
        <w:rPr>
          <w:rFonts w:asciiTheme="minorHAnsi" w:hAnsiTheme="minorHAnsi" w:cstheme="minorHAnsi"/>
          <w:sz w:val="22"/>
          <w:szCs w:val="22"/>
        </w:rPr>
      </w:pPr>
      <w:r w:rsidRPr="00D457D8">
        <w:rPr>
          <w:rFonts w:asciiTheme="minorHAnsi" w:hAnsiTheme="minorHAnsi" w:cstheme="minorHAnsi"/>
          <w:sz w:val="22"/>
          <w:szCs w:val="22"/>
        </w:rPr>
        <w:t>Dear Parent /</w:t>
      </w:r>
      <w:proofErr w:type="spellStart"/>
      <w:r w:rsidRPr="00D457D8">
        <w:rPr>
          <w:rFonts w:asciiTheme="minorHAnsi" w:hAnsiTheme="minorHAnsi" w:cstheme="minorHAnsi"/>
          <w:sz w:val="22"/>
          <w:szCs w:val="22"/>
        </w:rPr>
        <w:t>Carer</w:t>
      </w:r>
      <w:proofErr w:type="spellEnd"/>
    </w:p>
    <w:p w:rsidR="00266C20" w:rsidRPr="00D457D8" w:rsidRDefault="00266C20" w:rsidP="00266C20">
      <w:pPr>
        <w:pStyle w:val="1bodycopy"/>
        <w:spacing w:after="0" w:line="276" w:lineRule="auto"/>
        <w:jc w:val="center"/>
        <w:rPr>
          <w:rFonts w:asciiTheme="minorHAnsi" w:hAnsiTheme="minorHAnsi" w:cstheme="minorHAnsi"/>
          <w:b/>
          <w:sz w:val="22"/>
          <w:szCs w:val="22"/>
        </w:rPr>
      </w:pPr>
      <w:r w:rsidRPr="00D457D8">
        <w:rPr>
          <w:rFonts w:asciiTheme="minorHAnsi" w:hAnsiTheme="minorHAnsi" w:cstheme="minorHAnsi"/>
          <w:b/>
          <w:sz w:val="22"/>
          <w:szCs w:val="22"/>
        </w:rPr>
        <w:t>Coronavirus Update 2</w:t>
      </w:r>
    </w:p>
    <w:p w:rsidR="00266C20" w:rsidRDefault="00266C20" w:rsidP="00266C20">
      <w:pPr>
        <w:pStyle w:val="1bodycopy"/>
        <w:spacing w:after="0" w:line="276" w:lineRule="auto"/>
        <w:rPr>
          <w:rFonts w:asciiTheme="minorHAnsi" w:hAnsiTheme="minorHAnsi" w:cstheme="minorHAnsi"/>
          <w:sz w:val="22"/>
          <w:szCs w:val="22"/>
        </w:rPr>
      </w:pPr>
    </w:p>
    <w:p w:rsidR="00266C20" w:rsidRPr="00D457D8" w:rsidRDefault="00266C20" w:rsidP="00266C20">
      <w:pPr>
        <w:pStyle w:val="1bodycopy"/>
        <w:spacing w:after="0" w:line="276" w:lineRule="auto"/>
        <w:rPr>
          <w:rFonts w:asciiTheme="minorHAnsi" w:hAnsiTheme="minorHAnsi" w:cstheme="minorHAnsi"/>
          <w:sz w:val="22"/>
          <w:szCs w:val="22"/>
        </w:rPr>
      </w:pPr>
      <w:r w:rsidRPr="00D457D8">
        <w:rPr>
          <w:rFonts w:asciiTheme="minorHAnsi" w:hAnsiTheme="minorHAnsi" w:cstheme="minorHAnsi"/>
          <w:sz w:val="22"/>
          <w:szCs w:val="22"/>
        </w:rPr>
        <w:t>As the spread of coronavirus continues, the Multi Academy Trust remains vigilant to all the advice we receive from Public Health England and the DfE.  We promised to keep you up to date with what we are doing to help keep your children safe.</w:t>
      </w:r>
    </w:p>
    <w:p w:rsidR="00266C20" w:rsidRPr="00D457D8" w:rsidRDefault="00266C20" w:rsidP="00266C20">
      <w:pPr>
        <w:pStyle w:val="1bodycopy"/>
        <w:spacing w:after="0" w:line="276" w:lineRule="auto"/>
        <w:rPr>
          <w:rFonts w:asciiTheme="minorHAnsi" w:hAnsiTheme="minorHAnsi" w:cstheme="minorHAnsi"/>
          <w:sz w:val="22"/>
          <w:szCs w:val="22"/>
        </w:rPr>
      </w:pPr>
    </w:p>
    <w:p w:rsidR="00266C20" w:rsidRPr="00D457D8" w:rsidRDefault="00266C20" w:rsidP="00266C20">
      <w:pPr>
        <w:pStyle w:val="1bodycopy"/>
        <w:spacing w:after="0" w:line="276" w:lineRule="auto"/>
        <w:rPr>
          <w:rFonts w:asciiTheme="minorHAnsi" w:hAnsiTheme="minorHAnsi" w:cstheme="minorHAnsi"/>
          <w:sz w:val="22"/>
          <w:szCs w:val="22"/>
        </w:rPr>
      </w:pPr>
      <w:r w:rsidRPr="00D457D8">
        <w:rPr>
          <w:rFonts w:asciiTheme="minorHAnsi" w:hAnsiTheme="minorHAnsi" w:cstheme="minorHAnsi"/>
          <w:sz w:val="22"/>
          <w:szCs w:val="22"/>
        </w:rPr>
        <w:t>So far we have;</w:t>
      </w:r>
    </w:p>
    <w:p w:rsidR="00266C20" w:rsidRPr="00D457D8" w:rsidRDefault="00266C20" w:rsidP="00266C20">
      <w:pPr>
        <w:pStyle w:val="1bodycopy"/>
        <w:numPr>
          <w:ilvl w:val="0"/>
          <w:numId w:val="2"/>
        </w:numPr>
        <w:spacing w:after="0" w:line="276" w:lineRule="auto"/>
        <w:rPr>
          <w:rFonts w:asciiTheme="minorHAnsi" w:hAnsiTheme="minorHAnsi" w:cstheme="minorHAnsi"/>
          <w:sz w:val="22"/>
          <w:szCs w:val="22"/>
        </w:rPr>
      </w:pPr>
      <w:r w:rsidRPr="00D457D8">
        <w:rPr>
          <w:rFonts w:asciiTheme="minorHAnsi" w:hAnsiTheme="minorHAnsi" w:cstheme="minorHAnsi"/>
          <w:sz w:val="22"/>
          <w:szCs w:val="22"/>
        </w:rPr>
        <w:t xml:space="preserve">shared </w:t>
      </w:r>
      <w:hyperlink r:id="rId8" w:history="1">
        <w:r w:rsidRPr="00D457D8">
          <w:rPr>
            <w:rStyle w:val="Hyperlink"/>
            <w:rFonts w:asciiTheme="minorHAnsi" w:hAnsiTheme="minorHAnsi" w:cstheme="minorHAnsi"/>
            <w:sz w:val="22"/>
            <w:szCs w:val="22"/>
          </w:rPr>
          <w:t>guidance</w:t>
        </w:r>
      </w:hyperlink>
      <w:r w:rsidRPr="00D457D8">
        <w:rPr>
          <w:rFonts w:asciiTheme="minorHAnsi" w:hAnsiTheme="minorHAnsi" w:cstheme="minorHAnsi"/>
          <w:sz w:val="22"/>
          <w:szCs w:val="22"/>
        </w:rPr>
        <w:t xml:space="preserve"> from Public Health England with you and our staff’</w:t>
      </w:r>
    </w:p>
    <w:p w:rsidR="00266C20" w:rsidRPr="00D457D8" w:rsidRDefault="00266C20" w:rsidP="00266C20">
      <w:pPr>
        <w:pStyle w:val="1bodycopy"/>
        <w:numPr>
          <w:ilvl w:val="0"/>
          <w:numId w:val="2"/>
        </w:numPr>
        <w:spacing w:after="0" w:line="276" w:lineRule="auto"/>
        <w:rPr>
          <w:rFonts w:asciiTheme="minorHAnsi" w:hAnsiTheme="minorHAnsi" w:cstheme="minorHAnsi"/>
          <w:sz w:val="22"/>
          <w:szCs w:val="22"/>
        </w:rPr>
      </w:pPr>
      <w:r w:rsidRPr="00D457D8">
        <w:rPr>
          <w:rFonts w:asciiTheme="minorHAnsi" w:hAnsiTheme="minorHAnsi" w:cstheme="minorHAnsi"/>
          <w:sz w:val="22"/>
          <w:szCs w:val="22"/>
        </w:rPr>
        <w:t>had deep cleans in February at each of our schools,</w:t>
      </w:r>
    </w:p>
    <w:p w:rsidR="00266C20" w:rsidRPr="00D457D8" w:rsidRDefault="00266C20" w:rsidP="00266C20">
      <w:pPr>
        <w:pStyle w:val="1bodycopy"/>
        <w:numPr>
          <w:ilvl w:val="0"/>
          <w:numId w:val="2"/>
        </w:numPr>
        <w:spacing w:after="0" w:line="276" w:lineRule="auto"/>
        <w:rPr>
          <w:rFonts w:asciiTheme="minorHAnsi" w:hAnsiTheme="minorHAnsi" w:cstheme="minorHAnsi"/>
          <w:sz w:val="22"/>
          <w:szCs w:val="22"/>
        </w:rPr>
      </w:pPr>
      <w:r w:rsidRPr="00D457D8">
        <w:rPr>
          <w:rFonts w:asciiTheme="minorHAnsi" w:hAnsiTheme="minorHAnsi" w:cstheme="minorHAnsi"/>
          <w:sz w:val="22"/>
          <w:szCs w:val="22"/>
        </w:rPr>
        <w:t>prevented the spread of infection at each school by introducing hand washing often - with soap and water for at least 20 seconds (whilst singing),</w:t>
      </w:r>
    </w:p>
    <w:p w:rsidR="00266C20" w:rsidRPr="00D457D8" w:rsidRDefault="00266C20" w:rsidP="00266C20">
      <w:pPr>
        <w:pStyle w:val="1bodycopy"/>
        <w:numPr>
          <w:ilvl w:val="0"/>
          <w:numId w:val="2"/>
        </w:numPr>
        <w:spacing w:after="0" w:line="276" w:lineRule="auto"/>
        <w:rPr>
          <w:rFonts w:asciiTheme="minorHAnsi" w:hAnsiTheme="minorHAnsi" w:cstheme="minorHAnsi"/>
          <w:sz w:val="22"/>
          <w:szCs w:val="22"/>
        </w:rPr>
      </w:pPr>
      <w:r w:rsidRPr="00D457D8">
        <w:rPr>
          <w:rFonts w:asciiTheme="minorHAnsi" w:hAnsiTheme="minorHAnsi" w:cstheme="minorHAnsi"/>
          <w:sz w:val="22"/>
          <w:szCs w:val="22"/>
        </w:rPr>
        <w:t>reminded children regularly to cover their cough or sneeze with a tissue, then throw the tissue in a bin</w:t>
      </w:r>
    </w:p>
    <w:p w:rsidR="00266C20" w:rsidRPr="00D457D8" w:rsidRDefault="00266C20" w:rsidP="00266C20">
      <w:pPr>
        <w:pStyle w:val="1bodycopy"/>
        <w:numPr>
          <w:ilvl w:val="0"/>
          <w:numId w:val="2"/>
        </w:numPr>
        <w:spacing w:after="0" w:line="276" w:lineRule="auto"/>
        <w:rPr>
          <w:rFonts w:asciiTheme="minorHAnsi" w:hAnsiTheme="minorHAnsi" w:cstheme="minorHAnsi"/>
          <w:sz w:val="22"/>
          <w:szCs w:val="22"/>
        </w:rPr>
      </w:pPr>
      <w:r w:rsidRPr="00D457D8">
        <w:rPr>
          <w:rFonts w:asciiTheme="minorHAnsi" w:hAnsiTheme="minorHAnsi" w:cstheme="minorHAnsi"/>
          <w:sz w:val="22"/>
          <w:szCs w:val="22"/>
        </w:rPr>
        <w:t>developed a detailed action plan based on the most recent health and education advice.</w:t>
      </w:r>
    </w:p>
    <w:p w:rsidR="00266C20" w:rsidRPr="00D457D8" w:rsidRDefault="00266C20" w:rsidP="00266C20">
      <w:pPr>
        <w:pStyle w:val="1bodycopy"/>
        <w:spacing w:after="0" w:line="276" w:lineRule="auto"/>
        <w:rPr>
          <w:rFonts w:asciiTheme="minorHAnsi" w:hAnsiTheme="minorHAnsi" w:cstheme="minorHAnsi"/>
          <w:sz w:val="22"/>
          <w:szCs w:val="22"/>
        </w:rPr>
      </w:pPr>
    </w:p>
    <w:p w:rsidR="00266C20" w:rsidRPr="00D457D8" w:rsidRDefault="00266C20" w:rsidP="00266C20">
      <w:pPr>
        <w:pStyle w:val="1bodycopy"/>
        <w:spacing w:after="0" w:line="276" w:lineRule="auto"/>
        <w:rPr>
          <w:rFonts w:asciiTheme="minorHAnsi" w:hAnsiTheme="minorHAnsi" w:cstheme="minorHAnsi"/>
          <w:sz w:val="22"/>
          <w:szCs w:val="22"/>
        </w:rPr>
      </w:pPr>
      <w:r w:rsidRPr="00D457D8">
        <w:rPr>
          <w:rFonts w:asciiTheme="minorHAnsi" w:hAnsiTheme="minorHAnsi" w:cstheme="minorHAnsi"/>
          <w:sz w:val="22"/>
          <w:szCs w:val="22"/>
        </w:rPr>
        <w:t>As I write there are no confirmed cases in Stoke on Trent or our community, however we are aware that we cannot predict the spread of the virus and therefore have to remain vigilant.  From today we will be;</w:t>
      </w:r>
    </w:p>
    <w:p w:rsidR="00266C20" w:rsidRPr="00D457D8" w:rsidRDefault="00266C20" w:rsidP="00266C20">
      <w:pPr>
        <w:pStyle w:val="1bodycopy"/>
        <w:numPr>
          <w:ilvl w:val="0"/>
          <w:numId w:val="3"/>
        </w:numPr>
        <w:spacing w:after="0" w:line="276" w:lineRule="auto"/>
        <w:rPr>
          <w:rFonts w:asciiTheme="minorHAnsi" w:hAnsiTheme="minorHAnsi" w:cstheme="minorHAnsi"/>
          <w:sz w:val="22"/>
          <w:szCs w:val="22"/>
        </w:rPr>
      </w:pPr>
      <w:r w:rsidRPr="00D457D8">
        <w:rPr>
          <w:rFonts w:asciiTheme="minorHAnsi" w:hAnsiTheme="minorHAnsi" w:cstheme="minorHAnsi"/>
          <w:sz w:val="22"/>
          <w:szCs w:val="22"/>
        </w:rPr>
        <w:t>introducing extra cleaning of frequently touched objects and surfaces in our schools;</w:t>
      </w:r>
    </w:p>
    <w:p w:rsidR="00266C20" w:rsidRPr="00D457D8" w:rsidRDefault="00266C20" w:rsidP="00266C20">
      <w:pPr>
        <w:pStyle w:val="1bodycopy"/>
        <w:numPr>
          <w:ilvl w:val="0"/>
          <w:numId w:val="3"/>
        </w:numPr>
        <w:spacing w:after="0" w:line="276" w:lineRule="auto"/>
        <w:rPr>
          <w:rFonts w:asciiTheme="minorHAnsi" w:hAnsiTheme="minorHAnsi" w:cstheme="minorHAnsi"/>
          <w:sz w:val="22"/>
          <w:szCs w:val="22"/>
        </w:rPr>
      </w:pPr>
      <w:r w:rsidRPr="00D457D8">
        <w:rPr>
          <w:rFonts w:asciiTheme="minorHAnsi" w:hAnsiTheme="minorHAnsi" w:cstheme="minorHAnsi"/>
          <w:sz w:val="22"/>
          <w:szCs w:val="22"/>
        </w:rPr>
        <w:t>introducing hand gels in entrance areas which visitors must use before entering the schools,</w:t>
      </w:r>
    </w:p>
    <w:p w:rsidR="00266C20" w:rsidRPr="00D457D8" w:rsidRDefault="00266C20" w:rsidP="00266C20">
      <w:pPr>
        <w:pStyle w:val="1bodycopy"/>
        <w:numPr>
          <w:ilvl w:val="0"/>
          <w:numId w:val="3"/>
        </w:numPr>
        <w:spacing w:after="0" w:line="276" w:lineRule="auto"/>
        <w:rPr>
          <w:rFonts w:asciiTheme="minorHAnsi" w:hAnsiTheme="minorHAnsi" w:cstheme="minorHAnsi"/>
          <w:sz w:val="22"/>
          <w:szCs w:val="22"/>
        </w:rPr>
      </w:pPr>
      <w:r w:rsidRPr="00D457D8">
        <w:rPr>
          <w:rFonts w:asciiTheme="minorHAnsi" w:hAnsiTheme="minorHAnsi" w:cstheme="minorHAnsi"/>
          <w:sz w:val="22"/>
          <w:szCs w:val="22"/>
        </w:rPr>
        <w:t>introducing a quick questionnaire for all visitors to our schools</w:t>
      </w:r>
    </w:p>
    <w:p w:rsidR="00266C20" w:rsidRPr="00D457D8" w:rsidRDefault="00266C20" w:rsidP="00266C20">
      <w:pPr>
        <w:pStyle w:val="1bodycopy"/>
        <w:numPr>
          <w:ilvl w:val="0"/>
          <w:numId w:val="3"/>
        </w:numPr>
        <w:spacing w:after="0" w:line="276" w:lineRule="auto"/>
        <w:rPr>
          <w:rFonts w:asciiTheme="minorHAnsi" w:hAnsiTheme="minorHAnsi" w:cstheme="minorHAnsi"/>
          <w:sz w:val="22"/>
          <w:szCs w:val="22"/>
        </w:rPr>
      </w:pPr>
      <w:r w:rsidRPr="00D457D8">
        <w:rPr>
          <w:rFonts w:asciiTheme="minorHAnsi" w:hAnsiTheme="minorHAnsi" w:cstheme="minorHAnsi"/>
          <w:sz w:val="22"/>
          <w:szCs w:val="22"/>
        </w:rPr>
        <w:t>risk assessing any activities we have planned.</w:t>
      </w:r>
    </w:p>
    <w:p w:rsidR="00266C20" w:rsidRPr="00D457D8" w:rsidRDefault="00266C20" w:rsidP="00266C20">
      <w:pPr>
        <w:pStyle w:val="1bodycopy"/>
        <w:spacing w:after="0" w:line="276" w:lineRule="auto"/>
        <w:ind w:left="170"/>
        <w:rPr>
          <w:rFonts w:asciiTheme="minorHAnsi" w:hAnsiTheme="minorHAnsi" w:cstheme="minorHAnsi"/>
          <w:sz w:val="22"/>
          <w:szCs w:val="22"/>
        </w:rPr>
      </w:pPr>
    </w:p>
    <w:p w:rsidR="00266C20" w:rsidRPr="00D457D8" w:rsidRDefault="00266C20" w:rsidP="00266C20">
      <w:pPr>
        <w:pStyle w:val="3Bulletedcopyblue"/>
        <w:numPr>
          <w:ilvl w:val="0"/>
          <w:numId w:val="0"/>
        </w:numPr>
        <w:spacing w:after="0" w:line="276" w:lineRule="auto"/>
        <w:contextualSpacing/>
        <w:rPr>
          <w:rFonts w:asciiTheme="minorHAnsi" w:hAnsiTheme="minorHAnsi" w:cstheme="minorHAnsi"/>
          <w:b/>
          <w:sz w:val="22"/>
          <w:szCs w:val="22"/>
          <w:u w:val="single"/>
        </w:rPr>
      </w:pPr>
      <w:r w:rsidRPr="00D457D8">
        <w:rPr>
          <w:rFonts w:asciiTheme="minorHAnsi" w:hAnsiTheme="minorHAnsi" w:cstheme="minorHAnsi"/>
          <w:sz w:val="22"/>
          <w:szCs w:val="22"/>
        </w:rPr>
        <w:t xml:space="preserve">As of today we feel that these measures are enough to ensure business continues as usual, </w:t>
      </w:r>
      <w:r w:rsidRPr="00D457D8">
        <w:rPr>
          <w:rFonts w:asciiTheme="minorHAnsi" w:hAnsiTheme="minorHAnsi" w:cstheme="minorHAnsi"/>
          <w:b/>
          <w:sz w:val="22"/>
          <w:szCs w:val="22"/>
          <w:u w:val="single"/>
        </w:rPr>
        <w:t xml:space="preserve">however I must stress that this could change at very short notice.  </w:t>
      </w:r>
    </w:p>
    <w:p w:rsidR="00266C20" w:rsidRPr="00D457D8" w:rsidRDefault="00266C20" w:rsidP="00266C20">
      <w:pPr>
        <w:pStyle w:val="3Bulletedcopyblue"/>
        <w:numPr>
          <w:ilvl w:val="0"/>
          <w:numId w:val="0"/>
        </w:numPr>
        <w:spacing w:after="0" w:line="276" w:lineRule="auto"/>
        <w:contextualSpacing/>
        <w:rPr>
          <w:rFonts w:asciiTheme="minorHAnsi" w:hAnsiTheme="minorHAnsi" w:cstheme="minorHAnsi"/>
          <w:b/>
          <w:sz w:val="22"/>
          <w:szCs w:val="22"/>
          <w:u w:val="single"/>
        </w:rPr>
      </w:pPr>
    </w:p>
    <w:p w:rsidR="00266C20" w:rsidRPr="00D457D8" w:rsidRDefault="00266C20" w:rsidP="00266C20">
      <w:pPr>
        <w:pStyle w:val="3Bulletedcopyblue"/>
        <w:numPr>
          <w:ilvl w:val="0"/>
          <w:numId w:val="0"/>
        </w:numPr>
        <w:spacing w:after="0" w:line="276" w:lineRule="auto"/>
        <w:rPr>
          <w:rFonts w:asciiTheme="minorHAnsi" w:hAnsiTheme="minorHAnsi" w:cstheme="minorHAnsi"/>
          <w:sz w:val="22"/>
          <w:szCs w:val="22"/>
        </w:rPr>
      </w:pPr>
      <w:r w:rsidRPr="00D457D8">
        <w:rPr>
          <w:rFonts w:asciiTheme="minorHAnsi" w:hAnsiTheme="minorHAnsi" w:cstheme="minorHAnsi"/>
          <w:sz w:val="22"/>
          <w:szCs w:val="22"/>
        </w:rPr>
        <w:t xml:space="preserve">Please ensure you read all texts from your child’s school and access the website for the latest information as this could change at short notice.  We are eager to ensure that your child’s school life stays care free, however, in line with the advice we have received, we are making preparations in case the schools have to close.  Please note that this would not be the Trust, or the Head teacher’s decision, but would be at the direction of Public Health England or the Government.  Teachers are being asked to ensure they can create activities for children to do at home using online resources.  You will receive a text message from the school via </w:t>
      </w:r>
      <w:bookmarkStart w:id="0" w:name="_GoBack"/>
      <w:bookmarkEnd w:id="0"/>
      <w:r w:rsidR="00E271D0">
        <w:rPr>
          <w:rFonts w:asciiTheme="minorHAnsi" w:hAnsiTheme="minorHAnsi" w:cstheme="minorHAnsi"/>
          <w:sz w:val="22"/>
          <w:szCs w:val="22"/>
        </w:rPr>
        <w:t xml:space="preserve">Teachers to Parents </w:t>
      </w:r>
      <w:r w:rsidRPr="00D457D8">
        <w:rPr>
          <w:rFonts w:asciiTheme="minorHAnsi" w:hAnsiTheme="minorHAnsi" w:cstheme="minorHAnsi"/>
          <w:sz w:val="22"/>
          <w:szCs w:val="22"/>
        </w:rPr>
        <w:t>asking</w:t>
      </w:r>
      <w:r w:rsidR="00E271D0">
        <w:rPr>
          <w:rFonts w:asciiTheme="minorHAnsi" w:hAnsiTheme="minorHAnsi" w:cstheme="minorHAnsi"/>
          <w:sz w:val="22"/>
          <w:szCs w:val="22"/>
        </w:rPr>
        <w:t xml:space="preserve"> you to log on to parent pay to confirm</w:t>
      </w:r>
      <w:r w:rsidRPr="00D457D8">
        <w:rPr>
          <w:rFonts w:asciiTheme="minorHAnsi" w:hAnsiTheme="minorHAnsi" w:cstheme="minorHAnsi"/>
          <w:sz w:val="22"/>
          <w:szCs w:val="22"/>
        </w:rPr>
        <w:t xml:space="preserve"> if your child </w:t>
      </w:r>
      <w:r w:rsidRPr="00D457D8">
        <w:rPr>
          <w:rFonts w:asciiTheme="minorHAnsi" w:hAnsiTheme="minorHAnsi" w:cstheme="minorHAnsi"/>
          <w:b/>
          <w:sz w:val="22"/>
          <w:szCs w:val="22"/>
          <w:u w:val="single"/>
        </w:rPr>
        <w:t xml:space="preserve">DOES or </w:t>
      </w:r>
      <w:r w:rsidRPr="00D457D8">
        <w:rPr>
          <w:rFonts w:asciiTheme="minorHAnsi" w:hAnsiTheme="minorHAnsi" w:cstheme="minorHAnsi"/>
          <w:sz w:val="22"/>
          <w:szCs w:val="22"/>
        </w:rPr>
        <w:t>DOES</w:t>
      </w:r>
      <w:r w:rsidRPr="00D457D8">
        <w:rPr>
          <w:rFonts w:asciiTheme="minorHAnsi" w:hAnsiTheme="minorHAnsi" w:cstheme="minorHAnsi"/>
          <w:b/>
          <w:sz w:val="22"/>
          <w:szCs w:val="22"/>
          <w:u w:val="single"/>
        </w:rPr>
        <w:t xml:space="preserve"> NOT</w:t>
      </w:r>
      <w:r w:rsidRPr="00D457D8">
        <w:rPr>
          <w:rFonts w:asciiTheme="minorHAnsi" w:hAnsiTheme="minorHAnsi" w:cstheme="minorHAnsi"/>
          <w:sz w:val="22"/>
          <w:szCs w:val="22"/>
        </w:rPr>
        <w:t xml:space="preserve"> have access to a computer / internet enabled device.  Can you please respond urgently so that we can plan accordingly and make alternative arrangements if necessary.</w:t>
      </w:r>
    </w:p>
    <w:p w:rsidR="00266C20" w:rsidRPr="00D457D8" w:rsidRDefault="00266C20" w:rsidP="00266C20">
      <w:pPr>
        <w:pStyle w:val="3Bulletedcopyblue"/>
        <w:numPr>
          <w:ilvl w:val="0"/>
          <w:numId w:val="0"/>
        </w:numPr>
        <w:spacing w:after="0" w:line="276" w:lineRule="auto"/>
        <w:rPr>
          <w:rFonts w:asciiTheme="minorHAnsi" w:hAnsiTheme="minorHAnsi" w:cstheme="minorHAnsi"/>
          <w:sz w:val="22"/>
          <w:szCs w:val="22"/>
        </w:rPr>
      </w:pPr>
    </w:p>
    <w:p w:rsidR="00266C20" w:rsidRPr="00D457D8" w:rsidRDefault="00266C20" w:rsidP="00266C20">
      <w:pPr>
        <w:pStyle w:val="3Bulletedcopyblue"/>
        <w:numPr>
          <w:ilvl w:val="0"/>
          <w:numId w:val="0"/>
        </w:numPr>
        <w:spacing w:after="0" w:line="276" w:lineRule="auto"/>
        <w:rPr>
          <w:rFonts w:asciiTheme="minorHAnsi" w:hAnsiTheme="minorHAnsi" w:cstheme="minorHAnsi"/>
          <w:sz w:val="22"/>
          <w:szCs w:val="22"/>
        </w:rPr>
      </w:pPr>
      <w:r w:rsidRPr="00D457D8">
        <w:rPr>
          <w:rFonts w:asciiTheme="minorHAnsi" w:hAnsiTheme="minorHAnsi" w:cstheme="minorHAnsi"/>
          <w:sz w:val="22"/>
          <w:szCs w:val="22"/>
        </w:rPr>
        <w:lastRenderedPageBreak/>
        <w:t>As a Trust we are trying to make our actions informed and proportionate so that we can continue to serve our children, families, staff and wider community well in these challenging times.  For links to further advice and guidance please see overleaf.</w:t>
      </w:r>
    </w:p>
    <w:p w:rsidR="00266C20" w:rsidRPr="00D457D8" w:rsidRDefault="00266C20" w:rsidP="00266C20">
      <w:pPr>
        <w:pStyle w:val="1bodycopy"/>
        <w:spacing w:after="0" w:line="276" w:lineRule="auto"/>
        <w:rPr>
          <w:rFonts w:asciiTheme="minorHAnsi" w:hAnsiTheme="minorHAnsi" w:cstheme="minorHAnsi"/>
          <w:sz w:val="22"/>
          <w:szCs w:val="22"/>
        </w:rPr>
      </w:pPr>
    </w:p>
    <w:p w:rsidR="00266C20" w:rsidRPr="00D457D8" w:rsidRDefault="00266C20" w:rsidP="00266C20">
      <w:pPr>
        <w:pStyle w:val="1bodycopy"/>
        <w:spacing w:after="0" w:line="276" w:lineRule="auto"/>
        <w:rPr>
          <w:rFonts w:asciiTheme="minorHAnsi" w:hAnsiTheme="minorHAnsi" w:cstheme="minorHAnsi"/>
          <w:sz w:val="22"/>
          <w:szCs w:val="22"/>
        </w:rPr>
      </w:pPr>
      <w:r w:rsidRPr="00D457D8">
        <w:rPr>
          <w:rFonts w:asciiTheme="minorHAnsi" w:hAnsiTheme="minorHAnsi" w:cstheme="minorHAnsi"/>
          <w:sz w:val="22"/>
          <w:szCs w:val="22"/>
        </w:rPr>
        <w:t>Yours sincerely</w:t>
      </w:r>
    </w:p>
    <w:p w:rsidR="00266C20" w:rsidRPr="00D457D8" w:rsidRDefault="00266C20" w:rsidP="00266C20">
      <w:pPr>
        <w:pStyle w:val="1bodycopy"/>
        <w:spacing w:after="0" w:line="276" w:lineRule="auto"/>
        <w:rPr>
          <w:rFonts w:asciiTheme="minorHAnsi" w:hAnsiTheme="minorHAnsi" w:cstheme="minorHAnsi"/>
          <w:sz w:val="22"/>
          <w:szCs w:val="22"/>
        </w:rPr>
      </w:pPr>
    </w:p>
    <w:p w:rsidR="00266C20" w:rsidRDefault="00266C20" w:rsidP="00266C20">
      <w:pPr>
        <w:pStyle w:val="1bodycopy"/>
        <w:spacing w:after="0" w:line="276" w:lineRule="auto"/>
        <w:rPr>
          <w:rFonts w:asciiTheme="minorHAnsi" w:hAnsiTheme="minorHAnsi" w:cstheme="minorHAnsi"/>
          <w:sz w:val="22"/>
          <w:szCs w:val="22"/>
        </w:rPr>
      </w:pPr>
      <w:r w:rsidRPr="00A01766">
        <w:rPr>
          <w:rFonts w:ascii="Comic Sans MS" w:hAnsi="Comic Sans MS" w:cs="Arial"/>
          <w:noProof/>
          <w:sz w:val="16"/>
          <w:szCs w:val="16"/>
        </w:rPr>
        <w:drawing>
          <wp:inline distT="0" distB="0" distL="0" distR="0">
            <wp:extent cx="1266190" cy="307975"/>
            <wp:effectExtent l="0" t="0" r="0" b="0"/>
            <wp:docPr id="1" name="Picture 1" descr="Step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h sig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190" cy="307975"/>
                    </a:xfrm>
                    <a:prstGeom prst="rect">
                      <a:avLst/>
                    </a:prstGeom>
                    <a:noFill/>
                    <a:ln>
                      <a:noFill/>
                    </a:ln>
                  </pic:spPr>
                </pic:pic>
              </a:graphicData>
            </a:graphic>
          </wp:inline>
        </w:drawing>
      </w:r>
    </w:p>
    <w:p w:rsidR="00266C20" w:rsidRDefault="00266C20" w:rsidP="00266C20">
      <w:pPr>
        <w:pStyle w:val="1bodycopy"/>
        <w:spacing w:after="0" w:line="276" w:lineRule="auto"/>
        <w:rPr>
          <w:rFonts w:asciiTheme="minorHAnsi" w:hAnsiTheme="minorHAnsi" w:cstheme="minorHAnsi"/>
          <w:sz w:val="22"/>
          <w:szCs w:val="22"/>
        </w:rPr>
      </w:pPr>
    </w:p>
    <w:p w:rsidR="00266C20" w:rsidRDefault="00266C20" w:rsidP="00266C20">
      <w:pPr>
        <w:pStyle w:val="1bodycopy"/>
        <w:spacing w:after="0" w:line="276" w:lineRule="auto"/>
        <w:rPr>
          <w:rFonts w:asciiTheme="minorHAnsi" w:hAnsiTheme="minorHAnsi" w:cstheme="minorHAnsi"/>
          <w:sz w:val="22"/>
          <w:szCs w:val="22"/>
        </w:rPr>
      </w:pPr>
    </w:p>
    <w:p w:rsidR="00266C20" w:rsidRPr="00D457D8" w:rsidRDefault="00266C20" w:rsidP="00266C20">
      <w:pPr>
        <w:pStyle w:val="1bodycopy"/>
        <w:spacing w:after="0" w:line="276" w:lineRule="auto"/>
        <w:rPr>
          <w:rFonts w:asciiTheme="minorHAnsi" w:hAnsiTheme="minorHAnsi" w:cstheme="minorHAnsi"/>
          <w:sz w:val="22"/>
          <w:szCs w:val="22"/>
        </w:rPr>
      </w:pPr>
      <w:r w:rsidRPr="00D457D8">
        <w:rPr>
          <w:rFonts w:asciiTheme="minorHAnsi" w:hAnsiTheme="minorHAnsi" w:cstheme="minorHAnsi"/>
          <w:sz w:val="22"/>
          <w:szCs w:val="22"/>
        </w:rPr>
        <w:t>Mrs Moran</w:t>
      </w:r>
    </w:p>
    <w:p w:rsidR="00266C20" w:rsidRPr="00D457D8" w:rsidRDefault="00266C20" w:rsidP="00266C20">
      <w:pPr>
        <w:pStyle w:val="1bodycopy"/>
        <w:spacing w:after="0" w:line="276" w:lineRule="auto"/>
        <w:rPr>
          <w:rFonts w:asciiTheme="minorHAnsi" w:hAnsiTheme="minorHAnsi" w:cstheme="minorHAnsi"/>
          <w:sz w:val="22"/>
          <w:szCs w:val="22"/>
        </w:rPr>
      </w:pPr>
      <w:r w:rsidRPr="00D457D8">
        <w:rPr>
          <w:rFonts w:asciiTheme="minorHAnsi" w:hAnsiTheme="minorHAnsi" w:cstheme="minorHAnsi"/>
          <w:sz w:val="22"/>
          <w:szCs w:val="22"/>
        </w:rPr>
        <w:t>Executive Principal</w:t>
      </w:r>
    </w:p>
    <w:p w:rsidR="00266C20" w:rsidRPr="00D457D8" w:rsidRDefault="00266C20" w:rsidP="00266C20">
      <w:pPr>
        <w:pStyle w:val="1bodycopy"/>
        <w:spacing w:after="0" w:line="276" w:lineRule="auto"/>
        <w:rPr>
          <w:rFonts w:asciiTheme="minorHAnsi" w:hAnsiTheme="minorHAnsi" w:cstheme="minorHAnsi"/>
          <w:sz w:val="22"/>
          <w:szCs w:val="22"/>
        </w:rPr>
      </w:pPr>
    </w:p>
    <w:p w:rsidR="00266C20" w:rsidRPr="00D457D8" w:rsidRDefault="00266C20" w:rsidP="00266C20">
      <w:pPr>
        <w:pStyle w:val="2Subheadpink"/>
        <w:spacing w:before="0" w:after="0" w:line="276" w:lineRule="auto"/>
        <w:rPr>
          <w:rFonts w:asciiTheme="minorHAnsi" w:hAnsiTheme="minorHAnsi" w:cstheme="minorHAnsi"/>
          <w:color w:val="0072CC"/>
          <w:sz w:val="22"/>
          <w:szCs w:val="22"/>
          <w:u w:val="single"/>
        </w:rPr>
      </w:pPr>
    </w:p>
    <w:p w:rsidR="00266C20" w:rsidRPr="00D457D8" w:rsidRDefault="00266C20" w:rsidP="00266C20">
      <w:pPr>
        <w:pStyle w:val="Default"/>
        <w:spacing w:line="276" w:lineRule="auto"/>
        <w:rPr>
          <w:rFonts w:asciiTheme="minorHAnsi" w:hAnsiTheme="minorHAnsi" w:cstheme="minorHAnsi"/>
          <w:b/>
          <w:sz w:val="22"/>
          <w:szCs w:val="22"/>
        </w:rPr>
      </w:pPr>
      <w:r w:rsidRPr="00D457D8">
        <w:rPr>
          <w:rFonts w:asciiTheme="minorHAnsi" w:hAnsiTheme="minorHAnsi" w:cstheme="minorHAnsi"/>
          <w:b/>
          <w:sz w:val="22"/>
          <w:szCs w:val="22"/>
        </w:rPr>
        <w:t>Advice and Guidance</w:t>
      </w:r>
    </w:p>
    <w:p w:rsidR="00266C20" w:rsidRPr="00D457D8" w:rsidRDefault="00266C20" w:rsidP="00266C20">
      <w:pPr>
        <w:pStyle w:val="Default"/>
        <w:spacing w:line="276" w:lineRule="auto"/>
        <w:rPr>
          <w:rFonts w:asciiTheme="minorHAnsi" w:hAnsiTheme="minorHAnsi" w:cstheme="minorHAnsi"/>
          <w:b/>
          <w:sz w:val="22"/>
          <w:szCs w:val="22"/>
        </w:rPr>
      </w:pPr>
    </w:p>
    <w:p w:rsidR="00266C20" w:rsidRPr="00D457D8" w:rsidRDefault="00266C20" w:rsidP="00266C20">
      <w:pPr>
        <w:pStyle w:val="Default"/>
        <w:spacing w:line="276" w:lineRule="auto"/>
        <w:rPr>
          <w:rStyle w:val="Hyperlink"/>
          <w:rFonts w:asciiTheme="minorHAnsi" w:hAnsiTheme="minorHAnsi" w:cstheme="minorHAnsi"/>
          <w:sz w:val="22"/>
          <w:szCs w:val="22"/>
        </w:rPr>
      </w:pPr>
      <w:r w:rsidRPr="00D457D8">
        <w:rPr>
          <w:rFonts w:asciiTheme="minorHAnsi" w:hAnsiTheme="minorHAnsi" w:cstheme="minorHAnsi"/>
          <w:b/>
          <w:sz w:val="22"/>
          <w:szCs w:val="22"/>
        </w:rPr>
        <w:t xml:space="preserve">Government latest guidance:   </w:t>
      </w:r>
      <w:hyperlink r:id="rId10" w:history="1">
        <w:r w:rsidRPr="00D457D8">
          <w:rPr>
            <w:rStyle w:val="Hyperlink"/>
            <w:rFonts w:asciiTheme="minorHAnsi" w:hAnsiTheme="minorHAnsi" w:cstheme="minorHAnsi"/>
            <w:sz w:val="22"/>
            <w:szCs w:val="22"/>
          </w:rPr>
          <w:t>https://www.gov.uk/government/topical-events/coronavirus-covid-19-uk-government-response</w:t>
        </w:r>
      </w:hyperlink>
    </w:p>
    <w:p w:rsidR="00266C20" w:rsidRPr="00D457D8" w:rsidRDefault="00266C20" w:rsidP="00266C20">
      <w:pPr>
        <w:pStyle w:val="Default"/>
        <w:spacing w:line="276" w:lineRule="auto"/>
        <w:rPr>
          <w:rFonts w:asciiTheme="minorHAnsi" w:hAnsiTheme="minorHAnsi" w:cstheme="minorHAnsi"/>
          <w:b/>
          <w:sz w:val="22"/>
          <w:szCs w:val="22"/>
        </w:rPr>
      </w:pPr>
    </w:p>
    <w:p w:rsidR="00266C20" w:rsidRPr="00D457D8" w:rsidRDefault="00266C20" w:rsidP="00266C20">
      <w:pPr>
        <w:pStyle w:val="Default"/>
        <w:spacing w:line="276" w:lineRule="auto"/>
        <w:rPr>
          <w:rFonts w:asciiTheme="minorHAnsi" w:hAnsiTheme="minorHAnsi" w:cstheme="minorHAnsi"/>
          <w:b/>
          <w:sz w:val="22"/>
          <w:szCs w:val="22"/>
        </w:rPr>
      </w:pPr>
      <w:r w:rsidRPr="00D457D8">
        <w:rPr>
          <w:rFonts w:asciiTheme="minorHAnsi" w:hAnsiTheme="minorHAnsi" w:cstheme="minorHAnsi"/>
          <w:b/>
          <w:sz w:val="22"/>
          <w:szCs w:val="22"/>
        </w:rPr>
        <w:t xml:space="preserve">Travel:  </w:t>
      </w:r>
      <w:hyperlink r:id="rId11" w:history="1">
        <w:r w:rsidRPr="00D457D8">
          <w:rPr>
            <w:rStyle w:val="Hyperlink"/>
            <w:rFonts w:asciiTheme="minorHAnsi" w:hAnsiTheme="minorHAnsi" w:cstheme="minorHAnsi"/>
            <w:b/>
            <w:sz w:val="22"/>
            <w:szCs w:val="22"/>
          </w:rPr>
          <w:t>https://www.gov.uk/guidance/travel-advice-novel-coronavirus</w:t>
        </w:r>
      </w:hyperlink>
    </w:p>
    <w:p w:rsidR="00266C20" w:rsidRPr="00D457D8" w:rsidRDefault="00266C20" w:rsidP="00266C20">
      <w:pPr>
        <w:pStyle w:val="Default"/>
        <w:spacing w:line="276" w:lineRule="auto"/>
        <w:rPr>
          <w:rFonts w:asciiTheme="minorHAnsi" w:hAnsiTheme="minorHAnsi" w:cstheme="minorHAnsi"/>
          <w:b/>
          <w:sz w:val="22"/>
          <w:szCs w:val="22"/>
        </w:rPr>
      </w:pPr>
    </w:p>
    <w:p w:rsidR="00266C20" w:rsidRPr="00D457D8" w:rsidRDefault="00266C20" w:rsidP="00266C20">
      <w:pPr>
        <w:pStyle w:val="Default"/>
        <w:spacing w:line="276" w:lineRule="auto"/>
        <w:rPr>
          <w:rStyle w:val="Hyperlink"/>
          <w:rFonts w:asciiTheme="minorHAnsi" w:hAnsiTheme="minorHAnsi" w:cstheme="minorHAnsi"/>
          <w:b/>
          <w:sz w:val="22"/>
          <w:szCs w:val="22"/>
        </w:rPr>
      </w:pPr>
      <w:r w:rsidRPr="00D457D8">
        <w:rPr>
          <w:rFonts w:asciiTheme="minorHAnsi" w:hAnsiTheme="minorHAnsi" w:cstheme="minorHAnsi"/>
          <w:b/>
          <w:sz w:val="22"/>
          <w:szCs w:val="22"/>
        </w:rPr>
        <w:t xml:space="preserve">Public Health England Q &amp; A:  </w:t>
      </w:r>
      <w:hyperlink r:id="rId12" w:history="1">
        <w:r w:rsidRPr="00D457D8">
          <w:rPr>
            <w:rStyle w:val="Hyperlink"/>
            <w:rFonts w:asciiTheme="minorHAnsi" w:hAnsiTheme="minorHAnsi" w:cstheme="minorHAnsi"/>
            <w:b/>
            <w:sz w:val="22"/>
            <w:szCs w:val="22"/>
          </w:rPr>
          <w:t>https://publichealthmatters.blog.gov.uk/2020/01/23/wuhan-novel-coronavirus-what-you-need-to-know/</w:t>
        </w:r>
      </w:hyperlink>
    </w:p>
    <w:p w:rsidR="00266C20" w:rsidRPr="00D457D8" w:rsidRDefault="00266C20" w:rsidP="00266C20">
      <w:pPr>
        <w:pStyle w:val="Default"/>
        <w:spacing w:line="276" w:lineRule="auto"/>
        <w:rPr>
          <w:rStyle w:val="Hyperlink"/>
          <w:rFonts w:asciiTheme="minorHAnsi" w:hAnsiTheme="minorHAnsi" w:cstheme="minorHAnsi"/>
          <w:b/>
          <w:sz w:val="22"/>
          <w:szCs w:val="22"/>
        </w:rPr>
      </w:pPr>
    </w:p>
    <w:p w:rsidR="00266C20" w:rsidRPr="00D457D8" w:rsidRDefault="00266C20" w:rsidP="00266C20">
      <w:pPr>
        <w:pStyle w:val="Default"/>
        <w:spacing w:line="276" w:lineRule="auto"/>
        <w:rPr>
          <w:rFonts w:asciiTheme="minorHAnsi" w:hAnsiTheme="minorHAnsi" w:cstheme="minorHAnsi"/>
          <w:sz w:val="22"/>
          <w:szCs w:val="22"/>
        </w:rPr>
      </w:pPr>
      <w:r w:rsidRPr="00D457D8">
        <w:rPr>
          <w:rStyle w:val="Hyperlink"/>
          <w:rFonts w:asciiTheme="minorHAnsi" w:hAnsiTheme="minorHAnsi" w:cstheme="minorHAnsi"/>
          <w:b/>
          <w:sz w:val="22"/>
          <w:szCs w:val="22"/>
        </w:rPr>
        <w:t xml:space="preserve">Department for Education Coronavirus helpline:  </w:t>
      </w:r>
      <w:r w:rsidRPr="00D457D8">
        <w:rPr>
          <w:rFonts w:asciiTheme="minorHAnsi" w:hAnsiTheme="minorHAnsi" w:cstheme="minorHAnsi"/>
          <w:color w:val="0B0C0C"/>
          <w:sz w:val="22"/>
          <w:szCs w:val="22"/>
        </w:rPr>
        <w:t>Phone: 0800 046 8687</w:t>
      </w:r>
      <w:r w:rsidRPr="00D457D8">
        <w:rPr>
          <w:rFonts w:asciiTheme="minorHAnsi" w:hAnsiTheme="minorHAnsi" w:cstheme="minorHAnsi"/>
          <w:color w:val="0B0C0C"/>
          <w:sz w:val="22"/>
          <w:szCs w:val="22"/>
        </w:rPr>
        <w:br/>
        <w:t xml:space="preserve">Email: </w:t>
      </w:r>
      <w:hyperlink r:id="rId13" w:history="1">
        <w:r w:rsidRPr="00D457D8">
          <w:rPr>
            <w:rStyle w:val="Hyperlink"/>
            <w:rFonts w:asciiTheme="minorHAnsi" w:hAnsiTheme="minorHAnsi" w:cstheme="minorHAnsi"/>
            <w:sz w:val="22"/>
            <w:szCs w:val="22"/>
          </w:rPr>
          <w:t>DfE.coronavirushelpline@education.gov.uk</w:t>
        </w:r>
      </w:hyperlink>
      <w:r w:rsidRPr="00D457D8">
        <w:rPr>
          <w:rFonts w:asciiTheme="minorHAnsi" w:hAnsiTheme="minorHAnsi" w:cstheme="minorHAnsi"/>
          <w:color w:val="0B0C0C"/>
          <w:sz w:val="22"/>
          <w:szCs w:val="22"/>
        </w:rPr>
        <w:br/>
        <w:t>Opening hours: 8am to 6pm (Monday to Friday)</w:t>
      </w:r>
    </w:p>
    <w:p w:rsidR="00266C20" w:rsidRDefault="00266C20" w:rsidP="00266C20">
      <w:pPr>
        <w:pStyle w:val="Default"/>
        <w:spacing w:line="276" w:lineRule="auto"/>
        <w:rPr>
          <w:rFonts w:ascii="Calibri" w:hAnsi="Calibri"/>
          <w:b/>
          <w:sz w:val="22"/>
          <w:szCs w:val="22"/>
        </w:rPr>
      </w:pPr>
    </w:p>
    <w:p w:rsidR="007A6C40" w:rsidRDefault="007A6C40"/>
    <w:sectPr w:rsidR="007A6C40" w:rsidSect="00266C20">
      <w:headerReference w:type="default" r:id="rId14"/>
      <w:footerReference w:type="default" r:id="rId15"/>
      <w:pgSz w:w="11906" w:h="16838"/>
      <w:pgMar w:top="1440" w:right="991" w:bottom="1440" w:left="1440" w:header="170" w:footer="9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27D" w:rsidRDefault="00FA127D" w:rsidP="00845852">
      <w:pPr>
        <w:spacing w:after="0" w:line="240" w:lineRule="auto"/>
      </w:pPr>
      <w:r>
        <w:separator/>
      </w:r>
    </w:p>
  </w:endnote>
  <w:endnote w:type="continuationSeparator" w:id="0">
    <w:p w:rsidR="00FA127D" w:rsidRDefault="00FA127D" w:rsidP="00845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65D" w:rsidRPr="004F054D" w:rsidRDefault="006800DA" w:rsidP="00076616">
    <w:pPr>
      <w:pStyle w:val="Footer"/>
      <w:jc w:val="center"/>
      <w:rPr>
        <w:sz w:val="16"/>
        <w:szCs w:val="16"/>
      </w:rPr>
    </w:pPr>
    <w:r w:rsidRPr="004F054D">
      <w:rPr>
        <w:sz w:val="16"/>
        <w:szCs w:val="16"/>
      </w:rPr>
      <w:t>ESPRIT</w:t>
    </w:r>
    <w:r w:rsidR="0097665D" w:rsidRPr="004F054D">
      <w:rPr>
        <w:sz w:val="16"/>
        <w:szCs w:val="16"/>
      </w:rPr>
      <w:t xml:space="preserve"> Multi Academy Trust registered in the United Kingdom.   Company registration number 10481082</w:t>
    </w:r>
  </w:p>
  <w:p w:rsidR="00884D97" w:rsidRDefault="00884D97" w:rsidP="00076616">
    <w:pPr>
      <w:pStyle w:val="Footer"/>
      <w:jc w:val="center"/>
      <w:rPr>
        <w:sz w:val="18"/>
        <w:szCs w:val="18"/>
      </w:rPr>
    </w:pPr>
    <w:r w:rsidRPr="004F054D">
      <w:rPr>
        <w:sz w:val="16"/>
        <w:szCs w:val="16"/>
      </w:rPr>
      <w:t>Company limited by Guarantee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27D" w:rsidRDefault="00FA127D" w:rsidP="00845852">
      <w:pPr>
        <w:spacing w:after="0" w:line="240" w:lineRule="auto"/>
      </w:pPr>
      <w:r>
        <w:separator/>
      </w:r>
    </w:p>
  </w:footnote>
  <w:footnote w:type="continuationSeparator" w:id="0">
    <w:p w:rsidR="00FA127D" w:rsidRDefault="00FA127D" w:rsidP="00845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D9" w:rsidRDefault="00FA2AD9" w:rsidP="00FA2AD9">
    <w:pPr>
      <w:pStyle w:val="Header"/>
    </w:pPr>
  </w:p>
  <w:p w:rsidR="004F054D" w:rsidRPr="00317D4D" w:rsidRDefault="00FA2AD9" w:rsidP="00FA2AD9">
    <w:pPr>
      <w:pStyle w:val="Header"/>
      <w:ind w:firstLine="720"/>
      <w:rPr>
        <w:b/>
      </w:rPr>
    </w:pPr>
    <w:r>
      <w:rPr>
        <w:noProof/>
        <w:lang w:val="en-US"/>
      </w:rPr>
      <w:drawing>
        <wp:anchor distT="0" distB="0" distL="114300" distR="114300" simplePos="0" relativeHeight="251659264" behindDoc="0" locked="0" layoutInCell="1" allowOverlap="1" wp14:anchorId="71D11F1E" wp14:editId="7EA3A3C0">
          <wp:simplePos x="0" y="0"/>
          <wp:positionH relativeFrom="margin">
            <wp:posOffset>0</wp:posOffset>
          </wp:positionH>
          <wp:positionV relativeFrom="paragraph">
            <wp:posOffset>26035</wp:posOffset>
          </wp:positionV>
          <wp:extent cx="1118235" cy="745490"/>
          <wp:effectExtent l="0" t="0" r="5715" b="0"/>
          <wp:wrapThrough wrapText="right">
            <wp:wrapPolygon edited="0">
              <wp:start x="0" y="0"/>
              <wp:lineTo x="0" y="20974"/>
              <wp:lineTo x="21342" y="20974"/>
              <wp:lineTo x="2134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RIT MAT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8235" cy="745490"/>
                  </a:xfrm>
                  <a:prstGeom prst="rect">
                    <a:avLst/>
                  </a:prstGeom>
                </pic:spPr>
              </pic:pic>
            </a:graphicData>
          </a:graphic>
          <wp14:sizeRelH relativeFrom="margin">
            <wp14:pctWidth>0</wp14:pctWidth>
          </wp14:sizeRelH>
          <wp14:sizeRelV relativeFrom="margin">
            <wp14:pctHeight>0</wp14:pctHeight>
          </wp14:sizeRelV>
        </wp:anchor>
      </w:drawing>
    </w:r>
    <w:r w:rsidR="00317D4D">
      <w:t xml:space="preserve">                                         </w:t>
    </w:r>
    <w:r w:rsidR="004F054D" w:rsidRPr="00317D4D">
      <w:rPr>
        <w:b/>
      </w:rPr>
      <w:t>ESPRIT Multi Academy Trust</w:t>
    </w:r>
  </w:p>
  <w:p w:rsidR="00FA2AD9" w:rsidRPr="00317D4D" w:rsidRDefault="00FA2AD9" w:rsidP="00FA2AD9">
    <w:pPr>
      <w:pStyle w:val="Header"/>
      <w:rPr>
        <w:b/>
      </w:rPr>
    </w:pPr>
    <w:r w:rsidRPr="00317D4D">
      <w:rPr>
        <w:b/>
      </w:rPr>
      <w:tab/>
    </w:r>
    <w:r w:rsidR="00686976" w:rsidRPr="00317D4D">
      <w:rPr>
        <w:b/>
      </w:rPr>
      <w:t xml:space="preserve">       </w:t>
    </w:r>
    <w:r w:rsidR="00317D4D" w:rsidRPr="00317D4D">
      <w:rPr>
        <w:b/>
      </w:rPr>
      <w:t xml:space="preserve"> </w:t>
    </w:r>
    <w:r w:rsidR="00686976" w:rsidRPr="00317D4D">
      <w:rPr>
        <w:b/>
      </w:rPr>
      <w:t xml:space="preserve">        </w:t>
    </w:r>
    <w:r w:rsidR="00317D4D" w:rsidRPr="00317D4D">
      <w:rPr>
        <w:b/>
      </w:rPr>
      <w:t xml:space="preserve">                                       </w:t>
    </w:r>
    <w:r w:rsidR="004F054D" w:rsidRPr="00317D4D">
      <w:rPr>
        <w:b/>
      </w:rPr>
      <w:t>Keelings Road, Northwood, Stoke on Trent, ST1 6QA</w:t>
    </w:r>
  </w:p>
  <w:p w:rsidR="004F054D" w:rsidRPr="00317D4D" w:rsidRDefault="00FA2AD9" w:rsidP="00FA2AD9">
    <w:pPr>
      <w:pStyle w:val="Header"/>
      <w:rPr>
        <w:b/>
      </w:rPr>
    </w:pPr>
    <w:r w:rsidRPr="00317D4D">
      <w:rPr>
        <w:b/>
      </w:rPr>
      <w:tab/>
    </w:r>
    <w:r w:rsidR="00076616" w:rsidRPr="00317D4D">
      <w:rPr>
        <w:b/>
      </w:rPr>
      <w:t xml:space="preserve">        </w:t>
    </w:r>
    <w:r w:rsidR="00317D4D" w:rsidRPr="00317D4D">
      <w:rPr>
        <w:b/>
      </w:rPr>
      <w:t xml:space="preserve">                                               </w:t>
    </w:r>
    <w:r w:rsidR="004F054D" w:rsidRPr="00317D4D">
      <w:rPr>
        <w:b/>
      </w:rPr>
      <w:t xml:space="preserve">Telephone:  01782 </w:t>
    </w:r>
    <w:r w:rsidR="004F054D" w:rsidRPr="00317D4D">
      <w:rPr>
        <w:rFonts w:eastAsiaTheme="minorEastAsia"/>
        <w:b/>
        <w:noProof/>
        <w:lang w:eastAsia="en-GB"/>
      </w:rPr>
      <w:t>236745</w:t>
    </w:r>
    <w:r w:rsidRPr="00317D4D">
      <w:rPr>
        <w:rFonts w:eastAsiaTheme="minorEastAsia"/>
        <w:b/>
        <w:noProof/>
        <w:lang w:eastAsia="en-GB"/>
      </w:rPr>
      <w:t xml:space="preserve">   </w:t>
    </w:r>
    <w:r w:rsidR="004F054D" w:rsidRPr="00317D4D">
      <w:rPr>
        <w:rFonts w:eastAsiaTheme="minorEastAsia"/>
        <w:b/>
        <w:noProof/>
        <w:lang w:eastAsia="en-GB"/>
      </w:rPr>
      <w:t>Fax:  01782 234639</w:t>
    </w:r>
  </w:p>
  <w:p w:rsidR="00F13E94" w:rsidRDefault="00317D4D" w:rsidP="00F13E94">
    <w:pPr>
      <w:ind w:right="-472" w:firstLine="720"/>
      <w:rPr>
        <w:rFonts w:eastAsiaTheme="minorEastAsia"/>
        <w:b/>
        <w:noProof/>
        <w:lang w:eastAsia="en-GB"/>
      </w:rPr>
    </w:pPr>
    <w:r w:rsidRPr="00317D4D">
      <w:rPr>
        <w:rFonts w:eastAsiaTheme="minorEastAsia"/>
        <w:b/>
        <w:noProof/>
        <w:lang w:eastAsia="en-GB"/>
      </w:rPr>
      <w:t xml:space="preserve">                                         </w:t>
    </w:r>
    <w:r w:rsidR="004F054D" w:rsidRPr="00317D4D">
      <w:rPr>
        <w:rFonts w:eastAsiaTheme="minorEastAsia"/>
        <w:b/>
        <w:noProof/>
        <w:lang w:eastAsia="en-GB"/>
      </w:rPr>
      <w:t>Executive Principal:   Mrs S Moran</w:t>
    </w:r>
  </w:p>
  <w:p w:rsidR="00F13E94" w:rsidRPr="00F13E94" w:rsidRDefault="00E906E6" w:rsidP="00F13E94">
    <w:pPr>
      <w:ind w:right="-472"/>
      <w:jc w:val="center"/>
      <w:rPr>
        <w:rFonts w:eastAsiaTheme="minorEastAsia"/>
        <w:b/>
        <w:i/>
        <w:noProof/>
        <w:lang w:eastAsia="en-GB"/>
      </w:rPr>
    </w:pPr>
    <w:r>
      <w:rPr>
        <w:b/>
        <w:bCs/>
        <w:i/>
      </w:rPr>
      <w:t>“</w:t>
    </w:r>
    <w:r w:rsidR="00F13E94" w:rsidRPr="00F13E94">
      <w:rPr>
        <w:b/>
        <w:bCs/>
        <w:i/>
      </w:rPr>
      <w:t>Every ch</w:t>
    </w:r>
    <w:r w:rsidR="00266C20">
      <w:rPr>
        <w:b/>
        <w:bCs/>
        <w:i/>
      </w:rPr>
      <w:t>i</w:t>
    </w:r>
    <w:r w:rsidR="00F13E94" w:rsidRPr="00F13E94">
      <w:rPr>
        <w:b/>
        <w:bCs/>
        <w:i/>
      </w:rPr>
      <w:t>ld deserves to be the best they can be</w:t>
    </w:r>
    <w:r>
      <w:rPr>
        <w:b/>
        <w:bCs/>
        <w:i/>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9.1pt;height:332.3pt" o:bullet="t">
        <v:imagedata r:id="rId1" o:title="TK_LOGO_POINTER_RGB_bullet_blue"/>
      </v:shape>
    </w:pict>
  </w:numPicBullet>
  <w:abstractNum w:abstractNumId="0" w15:restartNumberingAfterBreak="0">
    <w:nsid w:val="1E94490A"/>
    <w:multiLevelType w:val="hybridMultilevel"/>
    <w:tmpl w:val="438C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 w15:restartNumberingAfterBreak="0">
    <w:nsid w:val="7FB926EE"/>
    <w:multiLevelType w:val="hybridMultilevel"/>
    <w:tmpl w:val="796A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52"/>
    <w:rsid w:val="000063EC"/>
    <w:rsid w:val="00046A2E"/>
    <w:rsid w:val="000747B0"/>
    <w:rsid w:val="00076616"/>
    <w:rsid w:val="000D385B"/>
    <w:rsid w:val="00182ED8"/>
    <w:rsid w:val="001E7ADF"/>
    <w:rsid w:val="00266C20"/>
    <w:rsid w:val="00317D4D"/>
    <w:rsid w:val="003373F1"/>
    <w:rsid w:val="004F054D"/>
    <w:rsid w:val="00562B14"/>
    <w:rsid w:val="00637F87"/>
    <w:rsid w:val="006800DA"/>
    <w:rsid w:val="00686976"/>
    <w:rsid w:val="00795514"/>
    <w:rsid w:val="007A6C40"/>
    <w:rsid w:val="007F6402"/>
    <w:rsid w:val="00845852"/>
    <w:rsid w:val="00865F3C"/>
    <w:rsid w:val="00884D97"/>
    <w:rsid w:val="0097665D"/>
    <w:rsid w:val="00A32487"/>
    <w:rsid w:val="00B367C0"/>
    <w:rsid w:val="00C4434A"/>
    <w:rsid w:val="00C75D2B"/>
    <w:rsid w:val="00CB5A8B"/>
    <w:rsid w:val="00D343A0"/>
    <w:rsid w:val="00D656C8"/>
    <w:rsid w:val="00E20B61"/>
    <w:rsid w:val="00E271D0"/>
    <w:rsid w:val="00E906E6"/>
    <w:rsid w:val="00F13E94"/>
    <w:rsid w:val="00F512F1"/>
    <w:rsid w:val="00FA127D"/>
    <w:rsid w:val="00FA2AD9"/>
    <w:rsid w:val="00FB5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ED26E"/>
  <w15:chartTrackingRefBased/>
  <w15:docId w15:val="{84C49011-AD5F-4A00-9B5B-F89A4D73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852"/>
  </w:style>
  <w:style w:type="paragraph" w:styleId="Footer">
    <w:name w:val="footer"/>
    <w:basedOn w:val="Normal"/>
    <w:link w:val="FooterChar"/>
    <w:uiPriority w:val="99"/>
    <w:unhideWhenUsed/>
    <w:rsid w:val="00845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852"/>
  </w:style>
  <w:style w:type="character" w:styleId="Strong">
    <w:name w:val="Strong"/>
    <w:basedOn w:val="DefaultParagraphFont"/>
    <w:uiPriority w:val="22"/>
    <w:qFormat/>
    <w:rsid w:val="0097665D"/>
    <w:rPr>
      <w:b/>
      <w:bCs/>
    </w:rPr>
  </w:style>
  <w:style w:type="character" w:styleId="Hyperlink">
    <w:name w:val="Hyperlink"/>
    <w:rsid w:val="00266C20"/>
    <w:rPr>
      <w:color w:val="0000FF"/>
      <w:u w:val="single"/>
    </w:rPr>
  </w:style>
  <w:style w:type="paragraph" w:customStyle="1" w:styleId="Default">
    <w:name w:val="Default"/>
    <w:rsid w:val="00266C20"/>
    <w:pPr>
      <w:autoSpaceDE w:val="0"/>
      <w:autoSpaceDN w:val="0"/>
      <w:adjustRightInd w:val="0"/>
      <w:spacing w:after="0" w:line="240" w:lineRule="auto"/>
    </w:pPr>
    <w:rPr>
      <w:rFonts w:ascii="Arial" w:eastAsia="Calibri" w:hAnsi="Arial" w:cs="Arial"/>
      <w:color w:val="000000"/>
      <w:sz w:val="24"/>
      <w:szCs w:val="24"/>
    </w:rPr>
  </w:style>
  <w:style w:type="paragraph" w:customStyle="1" w:styleId="1bodycopy">
    <w:name w:val="1 body copy"/>
    <w:basedOn w:val="Normal"/>
    <w:link w:val="1bodycopyChar"/>
    <w:qFormat/>
    <w:rsid w:val="00266C20"/>
    <w:pPr>
      <w:spacing w:after="120" w:line="240" w:lineRule="auto"/>
      <w:ind w:right="284"/>
    </w:pPr>
    <w:rPr>
      <w:rFonts w:ascii="Arial" w:eastAsia="MS Mincho" w:hAnsi="Arial" w:cs="Times New Roman"/>
      <w:sz w:val="20"/>
      <w:szCs w:val="24"/>
      <w:lang w:val="en-US"/>
    </w:rPr>
  </w:style>
  <w:style w:type="paragraph" w:customStyle="1" w:styleId="2Subheadpink">
    <w:name w:val="2 Subhead pink"/>
    <w:next w:val="1bodycopy"/>
    <w:qFormat/>
    <w:rsid w:val="00266C20"/>
    <w:pPr>
      <w:spacing w:before="360" w:after="120"/>
    </w:pPr>
    <w:rPr>
      <w:rFonts w:ascii="Arial" w:eastAsia="MS Mincho" w:hAnsi="Arial" w:cs="Arial"/>
      <w:b/>
      <w:color w:val="FF1F64"/>
      <w:sz w:val="32"/>
      <w:szCs w:val="32"/>
      <w:lang w:val="en-US"/>
    </w:rPr>
  </w:style>
  <w:style w:type="paragraph" w:customStyle="1" w:styleId="3Bulletedcopyblue">
    <w:name w:val="3 Bulleted copy blue"/>
    <w:basedOn w:val="Normal"/>
    <w:qFormat/>
    <w:rsid w:val="00266C20"/>
    <w:pPr>
      <w:numPr>
        <w:numId w:val="1"/>
      </w:numPr>
      <w:spacing w:after="120" w:line="240" w:lineRule="auto"/>
      <w:ind w:right="284"/>
    </w:pPr>
    <w:rPr>
      <w:rFonts w:ascii="Arial" w:eastAsia="MS Mincho" w:hAnsi="Arial" w:cs="Arial"/>
      <w:sz w:val="20"/>
      <w:szCs w:val="20"/>
      <w:lang w:val="en-US"/>
    </w:rPr>
  </w:style>
  <w:style w:type="character" w:customStyle="1" w:styleId="1bodycopyChar">
    <w:name w:val="1 body copy Char"/>
    <w:link w:val="1bodycopy"/>
    <w:rsid w:val="00266C20"/>
    <w:rPr>
      <w:rFonts w:ascii="Arial" w:eastAsia="MS Mincho" w:hAnsi="Arial" w:cs="Times New Roman"/>
      <w:sz w:val="20"/>
      <w:szCs w:val="24"/>
      <w:lang w:val="en-US"/>
    </w:rPr>
  </w:style>
  <w:style w:type="paragraph" w:styleId="BalloonText">
    <w:name w:val="Balloon Text"/>
    <w:basedOn w:val="Normal"/>
    <w:link w:val="BalloonTextChar"/>
    <w:uiPriority w:val="99"/>
    <w:semiHidden/>
    <w:unhideWhenUsed/>
    <w:rsid w:val="001E7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A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0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ducational-settings-about-covid-19/guidance-to-educational-settings-about-covid-19" TargetMode="External"/><Relationship Id="rId13" Type="http://schemas.openxmlformats.org/officeDocument/2006/relationships/hyperlink" Target="mailto:DfE.coronavirushelpline@educatio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lichealthmatters.blog.gov.uk/2020/01/23/wuhan-novel-coronavirus-what-you-need-to-kn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travel-advice-novel-coronavir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topical-events/coronavirus-covid-19-uk-government-respon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C4DCD-C602-4048-B07C-C2257F5FC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Walters</dc:creator>
  <cp:keywords/>
  <dc:description/>
  <cp:lastModifiedBy>Lesley Walter</cp:lastModifiedBy>
  <cp:revision>6</cp:revision>
  <cp:lastPrinted>2020-03-13T14:07:00Z</cp:lastPrinted>
  <dcterms:created xsi:type="dcterms:W3CDTF">2020-03-13T13:43:00Z</dcterms:created>
  <dcterms:modified xsi:type="dcterms:W3CDTF">2020-03-13T14:13:00Z</dcterms:modified>
</cp:coreProperties>
</file>