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3A" w:rsidRDefault="00A1183A" w:rsidP="001C4CC1">
      <w:pPr>
        <w:rPr>
          <w:rFonts w:ascii="Arial" w:hAnsi="Arial" w:cs="Arial"/>
          <w:color w:val="FF0000"/>
          <w:sz w:val="20"/>
        </w:rPr>
      </w:pPr>
    </w:p>
    <w:tbl>
      <w:tblPr>
        <w:tblW w:w="14694" w:type="dxa"/>
        <w:tblLayout w:type="fixed"/>
        <w:tblCellMar>
          <w:left w:w="65" w:type="dxa"/>
          <w:right w:w="65" w:type="dxa"/>
        </w:tblCellMar>
        <w:tblLook w:val="0000" w:firstRow="0" w:lastRow="0" w:firstColumn="0" w:lastColumn="0" w:noHBand="0" w:noVBand="0"/>
      </w:tblPr>
      <w:tblGrid>
        <w:gridCol w:w="14694"/>
      </w:tblGrid>
      <w:tr w:rsidR="00A1183A" w:rsidRPr="00D9672C" w:rsidTr="00B477BB">
        <w:trPr>
          <w:trHeight w:val="431"/>
        </w:trPr>
        <w:tc>
          <w:tcPr>
            <w:tcW w:w="14694" w:type="dxa"/>
            <w:tcBorders>
              <w:top w:val="single" w:sz="4" w:space="0" w:color="auto"/>
              <w:left w:val="single" w:sz="4" w:space="0" w:color="auto"/>
              <w:bottom w:val="single" w:sz="4" w:space="0" w:color="auto"/>
              <w:right w:val="single" w:sz="4" w:space="0" w:color="auto"/>
            </w:tcBorders>
          </w:tcPr>
          <w:p w:rsidR="00A1183A" w:rsidRPr="00022432" w:rsidRDefault="00A1183A" w:rsidP="00342454">
            <w:pPr>
              <w:widowControl w:val="0"/>
              <w:jc w:val="center"/>
              <w:rPr>
                <w:rFonts w:ascii="Arial" w:hAnsi="Arial" w:cs="Arial"/>
                <w:b/>
                <w:snapToGrid w:val="0"/>
                <w:color w:val="000000"/>
                <w:sz w:val="28"/>
              </w:rPr>
            </w:pPr>
            <w:r>
              <w:rPr>
                <w:rFonts w:ascii="Arial" w:hAnsi="Arial"/>
                <w:b/>
                <w:snapToGrid w:val="0"/>
                <w:color w:val="000000"/>
                <w:sz w:val="28"/>
              </w:rPr>
              <w:t xml:space="preserve"> </w:t>
            </w:r>
            <w:r w:rsidRPr="00022432">
              <w:rPr>
                <w:rFonts w:ascii="Arial" w:hAnsi="Arial" w:cs="Arial"/>
                <w:b/>
                <w:snapToGrid w:val="0"/>
                <w:color w:val="000000"/>
                <w:sz w:val="28"/>
              </w:rPr>
              <w:t>JUNE / JULY COVID RE-OPENING Risk Assessment</w:t>
            </w:r>
            <w:r w:rsidR="00F63CF5">
              <w:rPr>
                <w:rFonts w:ascii="Arial" w:hAnsi="Arial" w:cs="Arial"/>
                <w:b/>
                <w:snapToGrid w:val="0"/>
                <w:color w:val="000000"/>
                <w:sz w:val="28"/>
              </w:rPr>
              <w:t xml:space="preserve"> </w:t>
            </w:r>
          </w:p>
          <w:p w:rsidR="00A1183A" w:rsidRPr="00D9672C" w:rsidRDefault="00A1183A" w:rsidP="00B477BB">
            <w:pPr>
              <w:widowControl w:val="0"/>
              <w:rPr>
                <w:rFonts w:ascii="Arial" w:hAnsi="Arial"/>
                <w:snapToGrid w:val="0"/>
                <w:color w:val="000000"/>
                <w:sz w:val="22"/>
              </w:rPr>
            </w:pPr>
          </w:p>
        </w:tc>
      </w:tr>
    </w:tbl>
    <w:p w:rsidR="00A1183A" w:rsidRPr="00316994" w:rsidRDefault="00A1183A" w:rsidP="00A1183A">
      <w:pPr>
        <w:jc w:val="center"/>
        <w:rPr>
          <w:rFonts w:ascii="Arial" w:hAnsi="Arial"/>
          <w:sz w:val="8"/>
          <w:szCs w:val="8"/>
        </w:rPr>
      </w:pPr>
    </w:p>
    <w:p w:rsidR="00A1183A" w:rsidRPr="00316994" w:rsidRDefault="00A1183A" w:rsidP="00A1183A">
      <w:pPr>
        <w:jc w:val="center"/>
        <w:rPr>
          <w:rFonts w:ascii="Arial" w:hAnsi="Arial"/>
          <w:sz w:val="8"/>
          <w:szCs w:val="8"/>
        </w:rPr>
      </w:pPr>
    </w:p>
    <w:tbl>
      <w:tblPr>
        <w:tblW w:w="147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32"/>
        <w:gridCol w:w="9589"/>
      </w:tblGrid>
      <w:tr w:rsidR="00A1183A" w:rsidRPr="008B50D9" w:rsidTr="00F63CF5">
        <w:trPr>
          <w:trHeight w:val="406"/>
        </w:trPr>
        <w:tc>
          <w:tcPr>
            <w:tcW w:w="5132" w:type="dxa"/>
            <w:tcBorders>
              <w:top w:val="single" w:sz="4" w:space="0" w:color="auto"/>
              <w:left w:val="single" w:sz="4" w:space="0" w:color="auto"/>
              <w:bottom w:val="single" w:sz="4" w:space="0" w:color="auto"/>
              <w:right w:val="single" w:sz="4" w:space="0" w:color="auto"/>
            </w:tcBorders>
            <w:shd w:val="pct10" w:color="auto" w:fill="auto"/>
            <w:vAlign w:val="center"/>
          </w:tcPr>
          <w:p w:rsidR="00A1183A" w:rsidRPr="008B50D9" w:rsidRDefault="00A1183A" w:rsidP="00342454">
            <w:pPr>
              <w:spacing w:before="120" w:after="120"/>
              <w:rPr>
                <w:rFonts w:ascii="Arial" w:hAnsi="Arial"/>
                <w:b/>
                <w:sz w:val="20"/>
              </w:rPr>
            </w:pPr>
            <w:r w:rsidRPr="008B50D9">
              <w:rPr>
                <w:rFonts w:ascii="Arial" w:hAnsi="Arial"/>
                <w:b/>
                <w:sz w:val="20"/>
              </w:rPr>
              <w:t>Location / Site</w:t>
            </w:r>
          </w:p>
        </w:tc>
        <w:tc>
          <w:tcPr>
            <w:tcW w:w="9589" w:type="dxa"/>
            <w:tcBorders>
              <w:top w:val="single" w:sz="4" w:space="0" w:color="auto"/>
              <w:left w:val="single" w:sz="4" w:space="0" w:color="auto"/>
              <w:bottom w:val="single" w:sz="4" w:space="0" w:color="auto"/>
              <w:right w:val="single" w:sz="4" w:space="0" w:color="auto"/>
            </w:tcBorders>
            <w:vAlign w:val="center"/>
          </w:tcPr>
          <w:p w:rsidR="00A1183A" w:rsidRPr="008B50D9" w:rsidRDefault="00C1524D" w:rsidP="00342454">
            <w:pPr>
              <w:spacing w:before="120" w:after="120"/>
              <w:rPr>
                <w:rFonts w:ascii="Arial" w:hAnsi="Arial"/>
                <w:sz w:val="20"/>
              </w:rPr>
            </w:pPr>
            <w:r>
              <w:rPr>
                <w:rFonts w:ascii="Arial" w:hAnsi="Arial"/>
                <w:sz w:val="20"/>
              </w:rPr>
              <w:t xml:space="preserve">GROVE </w:t>
            </w:r>
            <w:r w:rsidR="00A1183A">
              <w:rPr>
                <w:rFonts w:ascii="Arial" w:hAnsi="Arial"/>
                <w:sz w:val="20"/>
              </w:rPr>
              <w:t>ACADEMY</w:t>
            </w:r>
          </w:p>
        </w:tc>
      </w:tr>
      <w:tr w:rsidR="008C6AB5" w:rsidRPr="008B50D9" w:rsidTr="009F3DB1">
        <w:trPr>
          <w:trHeight w:val="406"/>
        </w:trPr>
        <w:tc>
          <w:tcPr>
            <w:tcW w:w="5132" w:type="dxa"/>
            <w:tcBorders>
              <w:top w:val="single" w:sz="4" w:space="0" w:color="auto"/>
              <w:left w:val="single" w:sz="4" w:space="0" w:color="auto"/>
              <w:bottom w:val="single" w:sz="4" w:space="0" w:color="auto"/>
              <w:right w:val="single" w:sz="4" w:space="0" w:color="auto"/>
            </w:tcBorders>
            <w:shd w:val="pct10" w:color="auto" w:fill="auto"/>
            <w:vAlign w:val="center"/>
          </w:tcPr>
          <w:p w:rsidR="008C6AB5" w:rsidRPr="008B50D9" w:rsidRDefault="008C6AB5" w:rsidP="008C6AB5">
            <w:pPr>
              <w:spacing w:before="120" w:after="120"/>
              <w:rPr>
                <w:rFonts w:ascii="Arial" w:hAnsi="Arial"/>
                <w:b/>
                <w:sz w:val="20"/>
              </w:rPr>
            </w:pPr>
            <w:r w:rsidRPr="008B50D9">
              <w:rPr>
                <w:rFonts w:ascii="Arial" w:hAnsi="Arial"/>
                <w:b/>
                <w:sz w:val="20"/>
              </w:rPr>
              <w:t>Activity / Procedure</w:t>
            </w:r>
          </w:p>
        </w:tc>
        <w:tc>
          <w:tcPr>
            <w:tcW w:w="9589" w:type="dxa"/>
            <w:tcBorders>
              <w:top w:val="single" w:sz="4" w:space="0" w:color="auto"/>
              <w:left w:val="single" w:sz="4" w:space="0" w:color="auto"/>
              <w:bottom w:val="single" w:sz="4" w:space="0" w:color="auto"/>
              <w:right w:val="single" w:sz="4" w:space="0" w:color="auto"/>
            </w:tcBorders>
          </w:tcPr>
          <w:p w:rsidR="008C6AB5" w:rsidRPr="008C6AB5" w:rsidRDefault="008C6AB5" w:rsidP="008C6AB5">
            <w:pPr>
              <w:rPr>
                <w:rFonts w:ascii="Arial" w:hAnsi="Arial" w:cs="Arial"/>
              </w:rPr>
            </w:pPr>
            <w:r w:rsidRPr="008C6AB5">
              <w:rPr>
                <w:rFonts w:ascii="Arial" w:hAnsi="Arial" w:cs="Arial"/>
              </w:rPr>
              <w:t>PHASE 1 RE-OPENING FOR A MAXIMUM OF 32 CHILDREN IN 4 BUBBLES</w:t>
            </w:r>
          </w:p>
        </w:tc>
      </w:tr>
      <w:tr w:rsidR="008C6AB5" w:rsidRPr="008B50D9" w:rsidTr="009F3DB1">
        <w:trPr>
          <w:trHeight w:val="406"/>
        </w:trPr>
        <w:tc>
          <w:tcPr>
            <w:tcW w:w="5132" w:type="dxa"/>
            <w:tcBorders>
              <w:top w:val="single" w:sz="4" w:space="0" w:color="auto"/>
              <w:left w:val="single" w:sz="4" w:space="0" w:color="auto"/>
              <w:bottom w:val="single" w:sz="4" w:space="0" w:color="auto"/>
              <w:right w:val="single" w:sz="4" w:space="0" w:color="auto"/>
            </w:tcBorders>
            <w:shd w:val="pct10" w:color="auto" w:fill="auto"/>
            <w:vAlign w:val="center"/>
          </w:tcPr>
          <w:p w:rsidR="008C6AB5" w:rsidRPr="008B50D9" w:rsidRDefault="008C6AB5" w:rsidP="008C6AB5">
            <w:pPr>
              <w:spacing w:before="120" w:after="120"/>
              <w:rPr>
                <w:rFonts w:ascii="Arial" w:hAnsi="Arial"/>
                <w:b/>
                <w:sz w:val="20"/>
              </w:rPr>
            </w:pPr>
            <w:r w:rsidRPr="008B50D9">
              <w:rPr>
                <w:rFonts w:ascii="Arial" w:hAnsi="Arial"/>
                <w:b/>
                <w:sz w:val="20"/>
              </w:rPr>
              <w:t>Assessment date</w:t>
            </w:r>
          </w:p>
        </w:tc>
        <w:tc>
          <w:tcPr>
            <w:tcW w:w="9589" w:type="dxa"/>
            <w:tcBorders>
              <w:top w:val="single" w:sz="4" w:space="0" w:color="auto"/>
              <w:left w:val="single" w:sz="4" w:space="0" w:color="auto"/>
              <w:bottom w:val="single" w:sz="4" w:space="0" w:color="auto"/>
              <w:right w:val="single" w:sz="4" w:space="0" w:color="auto"/>
            </w:tcBorders>
          </w:tcPr>
          <w:p w:rsidR="008C6AB5" w:rsidRPr="008C6AB5" w:rsidRDefault="008C6AB5" w:rsidP="008C6AB5">
            <w:pPr>
              <w:rPr>
                <w:rFonts w:ascii="Arial" w:hAnsi="Arial" w:cs="Arial"/>
              </w:rPr>
            </w:pPr>
            <w:r w:rsidRPr="008C6AB5">
              <w:rPr>
                <w:rFonts w:ascii="Arial" w:hAnsi="Arial" w:cs="Arial"/>
              </w:rPr>
              <w:t>All staff will receive a copy of this risk assessment, a staff handbook and receive training on this o</w:t>
            </w:r>
            <w:r w:rsidR="003B1BAE">
              <w:rPr>
                <w:rFonts w:ascii="Arial" w:hAnsi="Arial" w:cs="Arial"/>
              </w:rPr>
              <w:t>n</w:t>
            </w:r>
            <w:r w:rsidRPr="008C6AB5">
              <w:rPr>
                <w:rFonts w:ascii="Arial" w:hAnsi="Arial" w:cs="Arial"/>
              </w:rPr>
              <w:t xml:space="preserve"> the inset days 1.6.2020 &amp; 2.6.2020. </w:t>
            </w:r>
          </w:p>
        </w:tc>
      </w:tr>
    </w:tbl>
    <w:p w:rsidR="00A1183A" w:rsidRPr="002059B0" w:rsidRDefault="00A1183A" w:rsidP="00A1183A">
      <w:pPr>
        <w:rPr>
          <w:rFonts w:ascii="Arial" w:hAnsi="Arial"/>
          <w:sz w:val="20"/>
        </w:rPr>
      </w:pPr>
    </w:p>
    <w:tbl>
      <w:tblPr>
        <w:tblW w:w="147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46"/>
        <w:gridCol w:w="9616"/>
      </w:tblGrid>
      <w:tr w:rsidR="00A1183A" w:rsidRPr="008B50D9" w:rsidTr="00F63CF5">
        <w:trPr>
          <w:trHeight w:val="449"/>
        </w:trPr>
        <w:tc>
          <w:tcPr>
            <w:tcW w:w="5146" w:type="dxa"/>
            <w:tcBorders>
              <w:top w:val="single" w:sz="4" w:space="0" w:color="auto"/>
              <w:left w:val="single" w:sz="4" w:space="0" w:color="auto"/>
              <w:bottom w:val="single" w:sz="4" w:space="0" w:color="auto"/>
              <w:right w:val="single" w:sz="4" w:space="0" w:color="auto"/>
            </w:tcBorders>
            <w:shd w:val="pct10" w:color="auto" w:fill="auto"/>
            <w:vAlign w:val="center"/>
          </w:tcPr>
          <w:p w:rsidR="00A1183A" w:rsidRPr="008B50D9" w:rsidRDefault="00A1183A" w:rsidP="00342454">
            <w:pPr>
              <w:spacing w:before="120" w:after="120"/>
              <w:rPr>
                <w:rFonts w:ascii="Arial" w:hAnsi="Arial"/>
                <w:b/>
                <w:sz w:val="20"/>
              </w:rPr>
            </w:pPr>
            <w:r w:rsidRPr="008B50D9">
              <w:rPr>
                <w:rFonts w:ascii="Arial" w:hAnsi="Arial"/>
                <w:b/>
                <w:sz w:val="20"/>
              </w:rPr>
              <w:t>Identify people at risk</w:t>
            </w:r>
          </w:p>
        </w:tc>
        <w:tc>
          <w:tcPr>
            <w:tcW w:w="961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rPr>
                <w:rFonts w:ascii="Arial" w:hAnsi="Arial"/>
                <w:sz w:val="20"/>
              </w:rPr>
            </w:pPr>
            <w:r w:rsidRPr="008B50D9">
              <w:rPr>
                <w:rFonts w:ascii="Arial" w:hAnsi="Arial"/>
                <w:sz w:val="20"/>
              </w:rPr>
              <w:t xml:space="preserve">YES or NO </w:t>
            </w:r>
          </w:p>
        </w:tc>
      </w:tr>
      <w:tr w:rsidR="00A1183A" w:rsidRPr="008B50D9" w:rsidTr="00F63CF5">
        <w:trPr>
          <w:trHeight w:val="449"/>
        </w:trPr>
        <w:tc>
          <w:tcPr>
            <w:tcW w:w="514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rPr>
                <w:rFonts w:ascii="Arial" w:hAnsi="Arial"/>
                <w:b/>
                <w:sz w:val="20"/>
              </w:rPr>
            </w:pPr>
            <w:r w:rsidRPr="008B50D9">
              <w:rPr>
                <w:rFonts w:ascii="Arial" w:hAnsi="Arial"/>
                <w:b/>
                <w:sz w:val="20"/>
              </w:rPr>
              <w:t>Employees</w:t>
            </w:r>
          </w:p>
        </w:tc>
        <w:tc>
          <w:tcPr>
            <w:tcW w:w="961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jc w:val="center"/>
              <w:rPr>
                <w:rFonts w:ascii="Arial" w:hAnsi="Arial"/>
                <w:b/>
                <w:sz w:val="20"/>
              </w:rPr>
            </w:pPr>
            <w:r>
              <w:rPr>
                <w:rFonts w:ascii="Arial" w:hAnsi="Arial"/>
                <w:b/>
                <w:sz w:val="20"/>
              </w:rPr>
              <w:t>YES</w:t>
            </w:r>
          </w:p>
        </w:tc>
      </w:tr>
      <w:tr w:rsidR="00A1183A" w:rsidRPr="008B50D9" w:rsidTr="00F63CF5">
        <w:trPr>
          <w:trHeight w:val="449"/>
        </w:trPr>
        <w:tc>
          <w:tcPr>
            <w:tcW w:w="514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rPr>
                <w:rFonts w:ascii="Arial" w:hAnsi="Arial"/>
                <w:b/>
                <w:sz w:val="20"/>
              </w:rPr>
            </w:pPr>
            <w:r w:rsidRPr="008B50D9">
              <w:rPr>
                <w:rFonts w:ascii="Arial" w:hAnsi="Arial"/>
                <w:b/>
                <w:sz w:val="20"/>
              </w:rPr>
              <w:t>Children</w:t>
            </w:r>
          </w:p>
        </w:tc>
        <w:tc>
          <w:tcPr>
            <w:tcW w:w="961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jc w:val="center"/>
              <w:rPr>
                <w:rFonts w:ascii="Arial" w:hAnsi="Arial"/>
                <w:b/>
                <w:sz w:val="20"/>
              </w:rPr>
            </w:pPr>
            <w:r>
              <w:rPr>
                <w:rFonts w:ascii="Arial" w:hAnsi="Arial"/>
                <w:b/>
                <w:sz w:val="20"/>
              </w:rPr>
              <w:t>YES</w:t>
            </w:r>
          </w:p>
        </w:tc>
      </w:tr>
      <w:tr w:rsidR="00A1183A" w:rsidRPr="008B50D9" w:rsidTr="00F63CF5">
        <w:trPr>
          <w:trHeight w:val="449"/>
        </w:trPr>
        <w:tc>
          <w:tcPr>
            <w:tcW w:w="514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rPr>
                <w:rFonts w:ascii="Arial" w:hAnsi="Arial"/>
                <w:b/>
                <w:sz w:val="20"/>
              </w:rPr>
            </w:pPr>
            <w:r w:rsidRPr="008B50D9">
              <w:rPr>
                <w:rFonts w:ascii="Arial" w:hAnsi="Arial"/>
                <w:b/>
                <w:sz w:val="20"/>
              </w:rPr>
              <w:t>Visitors</w:t>
            </w:r>
          </w:p>
        </w:tc>
        <w:tc>
          <w:tcPr>
            <w:tcW w:w="961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jc w:val="center"/>
              <w:rPr>
                <w:rFonts w:ascii="Arial" w:hAnsi="Arial"/>
                <w:b/>
                <w:sz w:val="20"/>
              </w:rPr>
            </w:pPr>
            <w:r>
              <w:rPr>
                <w:rFonts w:ascii="Arial" w:hAnsi="Arial"/>
                <w:b/>
                <w:sz w:val="20"/>
              </w:rPr>
              <w:t>YES</w:t>
            </w:r>
          </w:p>
        </w:tc>
      </w:tr>
      <w:tr w:rsidR="00A1183A" w:rsidRPr="008B50D9" w:rsidTr="00F63CF5">
        <w:trPr>
          <w:trHeight w:val="449"/>
        </w:trPr>
        <w:tc>
          <w:tcPr>
            <w:tcW w:w="514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rPr>
                <w:rFonts w:ascii="Arial" w:hAnsi="Arial"/>
                <w:b/>
                <w:sz w:val="20"/>
              </w:rPr>
            </w:pPr>
            <w:r w:rsidRPr="008B50D9">
              <w:rPr>
                <w:rFonts w:ascii="Arial" w:hAnsi="Arial"/>
                <w:b/>
                <w:sz w:val="20"/>
              </w:rPr>
              <w:t xml:space="preserve">Contractors </w:t>
            </w:r>
          </w:p>
        </w:tc>
        <w:tc>
          <w:tcPr>
            <w:tcW w:w="9616" w:type="dxa"/>
            <w:tcBorders>
              <w:top w:val="single" w:sz="4" w:space="0" w:color="auto"/>
              <w:left w:val="single" w:sz="4" w:space="0" w:color="auto"/>
              <w:bottom w:val="single" w:sz="4" w:space="0" w:color="auto"/>
              <w:right w:val="single" w:sz="4" w:space="0" w:color="auto"/>
            </w:tcBorders>
            <w:vAlign w:val="center"/>
          </w:tcPr>
          <w:p w:rsidR="00A1183A" w:rsidRPr="008B50D9" w:rsidRDefault="00A1183A" w:rsidP="00342454">
            <w:pPr>
              <w:spacing w:before="120" w:after="120"/>
              <w:jc w:val="center"/>
              <w:rPr>
                <w:rFonts w:ascii="Arial" w:hAnsi="Arial"/>
                <w:b/>
                <w:sz w:val="20"/>
              </w:rPr>
            </w:pPr>
            <w:r>
              <w:rPr>
                <w:rFonts w:ascii="Arial" w:hAnsi="Arial"/>
                <w:b/>
                <w:sz w:val="20"/>
              </w:rPr>
              <w:t xml:space="preserve">Yes </w:t>
            </w:r>
          </w:p>
        </w:tc>
      </w:tr>
      <w:tr w:rsidR="004F782E" w:rsidRPr="008B50D9" w:rsidTr="00F63CF5">
        <w:trPr>
          <w:trHeight w:val="449"/>
        </w:trPr>
        <w:tc>
          <w:tcPr>
            <w:tcW w:w="5146" w:type="dxa"/>
            <w:tcBorders>
              <w:top w:val="single" w:sz="4" w:space="0" w:color="auto"/>
              <w:left w:val="single" w:sz="4" w:space="0" w:color="auto"/>
              <w:bottom w:val="single" w:sz="4" w:space="0" w:color="auto"/>
              <w:right w:val="single" w:sz="4" w:space="0" w:color="auto"/>
            </w:tcBorders>
            <w:vAlign w:val="center"/>
          </w:tcPr>
          <w:p w:rsidR="004F782E" w:rsidRPr="008B50D9" w:rsidRDefault="004F782E" w:rsidP="00342454">
            <w:pPr>
              <w:spacing w:before="120" w:after="120"/>
              <w:rPr>
                <w:rFonts w:ascii="Arial" w:hAnsi="Arial"/>
                <w:b/>
                <w:sz w:val="20"/>
              </w:rPr>
            </w:pPr>
            <w:r>
              <w:rPr>
                <w:rFonts w:ascii="Arial" w:hAnsi="Arial"/>
                <w:b/>
                <w:sz w:val="20"/>
              </w:rPr>
              <w:t>School Context</w:t>
            </w:r>
          </w:p>
        </w:tc>
        <w:tc>
          <w:tcPr>
            <w:tcW w:w="9616" w:type="dxa"/>
            <w:tcBorders>
              <w:top w:val="single" w:sz="4" w:space="0" w:color="auto"/>
              <w:left w:val="single" w:sz="4" w:space="0" w:color="auto"/>
              <w:bottom w:val="single" w:sz="4" w:space="0" w:color="auto"/>
              <w:right w:val="single" w:sz="4" w:space="0" w:color="auto"/>
            </w:tcBorders>
            <w:vAlign w:val="center"/>
          </w:tcPr>
          <w:p w:rsidR="004F782E" w:rsidRPr="00862186" w:rsidRDefault="00862186" w:rsidP="00862186">
            <w:pPr>
              <w:spacing w:before="120" w:after="120"/>
              <w:rPr>
                <w:rFonts w:ascii="Arial" w:hAnsi="Arial"/>
                <w:sz w:val="20"/>
              </w:rPr>
            </w:pPr>
            <w:r>
              <w:rPr>
                <w:rFonts w:ascii="Arial" w:hAnsi="Arial"/>
                <w:sz w:val="20"/>
              </w:rPr>
              <w:t xml:space="preserve">Grove is landlocked and surrounded by busy roads on all 4 sides, with no parking available for parents or staff.  The classrooms are all of varied sizes with some being very small.  With social distancing we can accommodate 7 pupils in most classrooms, and 9 pupils in 3 classrooms.  2 of our classrooms are upstairs and we prefer not to use these as the access route makes social distancing more difficult.  There are limited pupil toilets – only 1 block for 420 pupils, therefore we will need to make use of staff toilets to ensure social distancing.  Outdoor space for pupils to access is extremely limited – we can only safely have 2 pupil bubbles outside at any one time.  There are no grass areas at all. There is EXTREMEMLY limited space for staff to take a break outside.  </w:t>
            </w:r>
            <w:r w:rsidR="003401E0">
              <w:rPr>
                <w:rFonts w:ascii="Arial" w:hAnsi="Arial"/>
                <w:sz w:val="20"/>
              </w:rPr>
              <w:t xml:space="preserve"> There are 4 possible entrances to facilitate social distancing, however, they all need to be observed by a member of SLT in phase 1.</w:t>
            </w:r>
            <w:r w:rsidR="00BA6D4D">
              <w:rPr>
                <w:rFonts w:ascii="Arial" w:hAnsi="Arial"/>
                <w:sz w:val="20"/>
              </w:rPr>
              <w:t xml:space="preserve">  If limited SLT then more staggering of entrance times are needed. </w:t>
            </w:r>
          </w:p>
        </w:tc>
      </w:tr>
    </w:tbl>
    <w:p w:rsidR="00A1183A" w:rsidRDefault="00A1183A" w:rsidP="00A1183A">
      <w:pPr>
        <w:rPr>
          <w:rFonts w:ascii="Arial" w:hAnsi="Arial" w:cs="Arial"/>
          <w:sz w:val="20"/>
        </w:rPr>
      </w:pPr>
    </w:p>
    <w:p w:rsidR="00170834" w:rsidRDefault="00170834" w:rsidP="00E12A57">
      <w:pPr>
        <w:rPr>
          <w:rFonts w:ascii="Arial" w:hAnsi="Arial" w:cs="Arial"/>
          <w:b/>
          <w:szCs w:val="24"/>
        </w:rPr>
      </w:pPr>
    </w:p>
    <w:p w:rsidR="00170834" w:rsidRDefault="00170834" w:rsidP="00E12A57">
      <w:pPr>
        <w:rPr>
          <w:rFonts w:ascii="Arial" w:hAnsi="Arial" w:cs="Arial"/>
          <w:b/>
          <w:szCs w:val="24"/>
        </w:rPr>
      </w:pPr>
    </w:p>
    <w:p w:rsidR="00170834" w:rsidRDefault="00170834" w:rsidP="00E12A57">
      <w:pPr>
        <w:rPr>
          <w:rFonts w:ascii="Arial" w:hAnsi="Arial" w:cs="Arial"/>
          <w:b/>
          <w:szCs w:val="24"/>
        </w:rPr>
      </w:pPr>
    </w:p>
    <w:p w:rsidR="00170834" w:rsidRDefault="00170834" w:rsidP="00E12A57">
      <w:pPr>
        <w:rPr>
          <w:rFonts w:ascii="Arial" w:hAnsi="Arial" w:cs="Arial"/>
          <w:b/>
          <w:szCs w:val="24"/>
        </w:rPr>
      </w:pPr>
    </w:p>
    <w:p w:rsidR="00170834" w:rsidRDefault="00170834" w:rsidP="00E12A57">
      <w:pPr>
        <w:rPr>
          <w:rFonts w:ascii="Arial" w:hAnsi="Arial" w:cs="Arial"/>
          <w:b/>
          <w:szCs w:val="24"/>
        </w:rPr>
      </w:pPr>
    </w:p>
    <w:p w:rsidR="00E12A57" w:rsidRPr="00E12A57" w:rsidRDefault="00E12A57" w:rsidP="00E12A57">
      <w:pPr>
        <w:rPr>
          <w:rFonts w:ascii="Arial" w:hAnsi="Arial" w:cs="Arial"/>
          <w:b/>
          <w:szCs w:val="24"/>
        </w:rPr>
      </w:pPr>
      <w:r w:rsidRPr="00E12A57">
        <w:rPr>
          <w:rFonts w:ascii="Arial" w:hAnsi="Arial" w:cs="Arial"/>
          <w:b/>
          <w:szCs w:val="24"/>
        </w:rPr>
        <w:lastRenderedPageBreak/>
        <w:t>School will be open to pupils on Monday to Thursday’s only.  This decision has been based on a thorough risk assessment</w:t>
      </w:r>
      <w:r>
        <w:rPr>
          <w:rFonts w:ascii="Arial" w:hAnsi="Arial" w:cs="Arial"/>
          <w:b/>
          <w:szCs w:val="24"/>
        </w:rPr>
        <w:t xml:space="preserve"> of available staff, meeting our</w:t>
      </w:r>
      <w:r w:rsidRPr="00E12A57">
        <w:rPr>
          <w:rFonts w:ascii="Arial" w:hAnsi="Arial" w:cs="Arial"/>
          <w:b/>
          <w:szCs w:val="24"/>
        </w:rPr>
        <w:t xml:space="preserve"> statutory requirements for teachers and safe</w:t>
      </w:r>
      <w:r>
        <w:rPr>
          <w:rFonts w:ascii="Arial" w:hAnsi="Arial" w:cs="Arial"/>
          <w:b/>
          <w:szCs w:val="24"/>
        </w:rPr>
        <w:t>ty requirements and will ensure:</w:t>
      </w:r>
    </w:p>
    <w:p w:rsidR="00E12A57" w:rsidRPr="00E12A57" w:rsidRDefault="00E12A57" w:rsidP="00E12A57">
      <w:pPr>
        <w:numPr>
          <w:ilvl w:val="0"/>
          <w:numId w:val="39"/>
        </w:numPr>
        <w:rPr>
          <w:rFonts w:ascii="Arial" w:hAnsi="Arial" w:cs="Arial"/>
          <w:szCs w:val="24"/>
        </w:rPr>
      </w:pPr>
      <w:r w:rsidRPr="00E12A57">
        <w:rPr>
          <w:rFonts w:ascii="Arial" w:hAnsi="Arial" w:cs="Arial"/>
          <w:szCs w:val="24"/>
        </w:rPr>
        <w:t>The Government recommended ‘bubble ‘ approach is maintained to ensure pupil and staff safety</w:t>
      </w:r>
    </w:p>
    <w:p w:rsidR="00E12A57" w:rsidRPr="00E12A57" w:rsidRDefault="00E12A57" w:rsidP="00E12A57">
      <w:pPr>
        <w:numPr>
          <w:ilvl w:val="0"/>
          <w:numId w:val="39"/>
        </w:numPr>
        <w:rPr>
          <w:rFonts w:ascii="Arial" w:hAnsi="Arial" w:cs="Arial"/>
          <w:szCs w:val="24"/>
        </w:rPr>
      </w:pPr>
      <w:r w:rsidRPr="00E12A57">
        <w:rPr>
          <w:rFonts w:ascii="Arial" w:hAnsi="Arial" w:cs="Arial"/>
          <w:szCs w:val="24"/>
        </w:rPr>
        <w:t>As per Government advice, rotas are avoided</w:t>
      </w:r>
    </w:p>
    <w:p w:rsidR="00E12A57" w:rsidRPr="00E12A57" w:rsidRDefault="00E12A57" w:rsidP="00E12A57">
      <w:pPr>
        <w:numPr>
          <w:ilvl w:val="0"/>
          <w:numId w:val="39"/>
        </w:numPr>
        <w:rPr>
          <w:rFonts w:ascii="Arial" w:hAnsi="Arial" w:cs="Arial"/>
          <w:szCs w:val="24"/>
        </w:rPr>
      </w:pPr>
      <w:r w:rsidRPr="00E12A57">
        <w:rPr>
          <w:rFonts w:ascii="Arial" w:hAnsi="Arial" w:cs="Arial"/>
          <w:szCs w:val="24"/>
        </w:rPr>
        <w:t>All teachers receive 10% PPA as per statutory entitlement</w:t>
      </w:r>
    </w:p>
    <w:p w:rsidR="00E12A57" w:rsidRPr="00E12A57" w:rsidRDefault="00E12A57" w:rsidP="00E12A57">
      <w:pPr>
        <w:numPr>
          <w:ilvl w:val="0"/>
          <w:numId w:val="39"/>
        </w:numPr>
        <w:rPr>
          <w:rFonts w:ascii="Arial" w:hAnsi="Arial" w:cs="Arial"/>
          <w:szCs w:val="24"/>
        </w:rPr>
      </w:pPr>
      <w:r w:rsidRPr="00E12A57">
        <w:rPr>
          <w:rFonts w:ascii="Arial" w:hAnsi="Arial" w:cs="Arial"/>
          <w:szCs w:val="24"/>
        </w:rPr>
        <w:t>All NQTs will receive 20% PPA as per statutory entitlement</w:t>
      </w:r>
    </w:p>
    <w:p w:rsidR="00E12A57" w:rsidRPr="00E12A57" w:rsidRDefault="00E12A57" w:rsidP="00E12A57">
      <w:pPr>
        <w:numPr>
          <w:ilvl w:val="0"/>
          <w:numId w:val="39"/>
        </w:numPr>
        <w:rPr>
          <w:rFonts w:ascii="Arial" w:hAnsi="Arial" w:cs="Arial"/>
          <w:szCs w:val="24"/>
        </w:rPr>
      </w:pPr>
      <w:r w:rsidRPr="00E12A57">
        <w:rPr>
          <w:rFonts w:ascii="Arial" w:hAnsi="Arial" w:cs="Arial"/>
          <w:szCs w:val="24"/>
        </w:rPr>
        <w:t>All Teachers are able to plan online learning for pupils who remain at home</w:t>
      </w:r>
    </w:p>
    <w:p w:rsidR="00E12A57" w:rsidRPr="00E12A57" w:rsidRDefault="00E12A57" w:rsidP="00E12A57">
      <w:pPr>
        <w:numPr>
          <w:ilvl w:val="0"/>
          <w:numId w:val="39"/>
        </w:numPr>
        <w:rPr>
          <w:rFonts w:ascii="Arial" w:hAnsi="Arial" w:cs="Arial"/>
          <w:szCs w:val="24"/>
        </w:rPr>
      </w:pPr>
      <w:r w:rsidRPr="00E12A57">
        <w:rPr>
          <w:rFonts w:ascii="Arial" w:hAnsi="Arial" w:cs="Arial"/>
          <w:szCs w:val="24"/>
        </w:rPr>
        <w:t>All areas of the school can be deep cleaned over one day</w:t>
      </w:r>
    </w:p>
    <w:p w:rsidR="00E12A57" w:rsidRPr="00E12A57" w:rsidRDefault="00E12A57" w:rsidP="00E12A57">
      <w:pPr>
        <w:numPr>
          <w:ilvl w:val="0"/>
          <w:numId w:val="39"/>
        </w:numPr>
        <w:rPr>
          <w:rFonts w:ascii="Arial" w:hAnsi="Arial" w:cs="Arial"/>
          <w:szCs w:val="24"/>
        </w:rPr>
      </w:pPr>
      <w:r w:rsidRPr="00E12A57">
        <w:rPr>
          <w:rFonts w:ascii="Arial" w:hAnsi="Arial" w:cs="Arial"/>
          <w:szCs w:val="24"/>
        </w:rPr>
        <w:t xml:space="preserve">All staff will receive emotional </w:t>
      </w:r>
      <w:proofErr w:type="spellStart"/>
      <w:r w:rsidRPr="00E12A57">
        <w:rPr>
          <w:rFonts w:ascii="Arial" w:hAnsi="Arial" w:cs="Arial"/>
          <w:szCs w:val="24"/>
        </w:rPr>
        <w:t>well being</w:t>
      </w:r>
      <w:proofErr w:type="spellEnd"/>
      <w:r w:rsidRPr="00E12A57">
        <w:rPr>
          <w:rFonts w:ascii="Arial" w:hAnsi="Arial" w:cs="Arial"/>
          <w:szCs w:val="24"/>
        </w:rPr>
        <w:t xml:space="preserve"> checks weekly</w:t>
      </w:r>
    </w:p>
    <w:p w:rsidR="00E12A57" w:rsidRPr="00E12A57" w:rsidRDefault="00E12A57" w:rsidP="00E12A57">
      <w:pPr>
        <w:rPr>
          <w:rFonts w:ascii="Arial" w:hAnsi="Arial" w:cs="Arial"/>
          <w:szCs w:val="24"/>
        </w:rPr>
      </w:pPr>
    </w:p>
    <w:p w:rsidR="00E12A57" w:rsidRPr="00E12A57" w:rsidRDefault="00E12A57" w:rsidP="00E12A57">
      <w:pPr>
        <w:rPr>
          <w:rFonts w:ascii="Arial" w:hAnsi="Arial" w:cs="Arial"/>
          <w:b/>
          <w:szCs w:val="24"/>
        </w:rPr>
      </w:pPr>
      <w:r w:rsidRPr="00E12A57">
        <w:rPr>
          <w:rFonts w:ascii="Arial" w:hAnsi="Arial" w:cs="Arial"/>
          <w:b/>
          <w:szCs w:val="24"/>
        </w:rPr>
        <w:t>Esprit Central Team</w:t>
      </w:r>
    </w:p>
    <w:p w:rsidR="00E12A57" w:rsidRPr="00E12A57" w:rsidRDefault="00E12A57" w:rsidP="00E12A57">
      <w:pPr>
        <w:numPr>
          <w:ilvl w:val="0"/>
          <w:numId w:val="40"/>
        </w:numPr>
        <w:rPr>
          <w:rFonts w:ascii="Arial" w:hAnsi="Arial" w:cs="Arial"/>
          <w:szCs w:val="24"/>
        </w:rPr>
      </w:pPr>
      <w:r w:rsidRPr="00E12A57">
        <w:rPr>
          <w:rFonts w:ascii="Arial" w:hAnsi="Arial" w:cs="Arial"/>
          <w:szCs w:val="24"/>
        </w:rPr>
        <w:t>2 staff will continue to work from home</w:t>
      </w:r>
    </w:p>
    <w:p w:rsidR="00E12A57" w:rsidRPr="00E12A57" w:rsidRDefault="00E12A57" w:rsidP="00E12A57">
      <w:pPr>
        <w:numPr>
          <w:ilvl w:val="0"/>
          <w:numId w:val="40"/>
        </w:numPr>
        <w:rPr>
          <w:rFonts w:ascii="Arial" w:hAnsi="Arial" w:cs="Arial"/>
          <w:szCs w:val="24"/>
        </w:rPr>
      </w:pPr>
      <w:r w:rsidRPr="00E12A57">
        <w:rPr>
          <w:rFonts w:ascii="Arial" w:hAnsi="Arial" w:cs="Arial"/>
          <w:szCs w:val="24"/>
        </w:rPr>
        <w:t>EP will wo</w:t>
      </w:r>
      <w:r>
        <w:rPr>
          <w:rFonts w:ascii="Arial" w:hAnsi="Arial" w:cs="Arial"/>
          <w:szCs w:val="24"/>
        </w:rPr>
        <w:t>rk from home when not undertaking l</w:t>
      </w:r>
      <w:r w:rsidRPr="00E12A57">
        <w:rPr>
          <w:rFonts w:ascii="Arial" w:hAnsi="Arial" w:cs="Arial"/>
          <w:szCs w:val="24"/>
        </w:rPr>
        <w:t>eadership duties for Northwood Broom Academy</w:t>
      </w:r>
    </w:p>
    <w:p w:rsidR="00E12A57" w:rsidRPr="00E12A57" w:rsidRDefault="00E12A57" w:rsidP="00E12A57">
      <w:pPr>
        <w:numPr>
          <w:ilvl w:val="0"/>
          <w:numId w:val="40"/>
        </w:numPr>
        <w:rPr>
          <w:rFonts w:ascii="Arial" w:hAnsi="Arial" w:cs="Arial"/>
          <w:szCs w:val="24"/>
        </w:rPr>
      </w:pPr>
      <w:r w:rsidRPr="00E12A57">
        <w:rPr>
          <w:rFonts w:ascii="Arial" w:hAnsi="Arial" w:cs="Arial"/>
          <w:szCs w:val="24"/>
        </w:rPr>
        <w:t>EP wil</w:t>
      </w:r>
      <w:r>
        <w:rPr>
          <w:rFonts w:ascii="Arial" w:hAnsi="Arial" w:cs="Arial"/>
          <w:szCs w:val="24"/>
        </w:rPr>
        <w:t>l undertake additional onsite</w:t>
      </w:r>
      <w:r w:rsidRPr="00E12A57">
        <w:rPr>
          <w:rFonts w:ascii="Arial" w:hAnsi="Arial" w:cs="Arial"/>
          <w:szCs w:val="24"/>
        </w:rPr>
        <w:t xml:space="preserve"> monitoring visits when necessary and by prior organisation</w:t>
      </w:r>
    </w:p>
    <w:p w:rsidR="00E12A57" w:rsidRDefault="00E12A57" w:rsidP="00A1183A">
      <w:pPr>
        <w:rPr>
          <w:rFonts w:ascii="Arial" w:hAnsi="Arial" w:cs="Arial"/>
          <w:sz w:val="20"/>
        </w:rPr>
      </w:pPr>
    </w:p>
    <w:p w:rsidR="00E12A57" w:rsidRDefault="00E12A57" w:rsidP="00A1183A">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2"/>
        <w:gridCol w:w="1552"/>
        <w:gridCol w:w="1554"/>
        <w:gridCol w:w="1415"/>
        <w:gridCol w:w="1604"/>
        <w:gridCol w:w="1604"/>
        <w:gridCol w:w="1339"/>
        <w:gridCol w:w="626"/>
        <w:gridCol w:w="626"/>
        <w:gridCol w:w="559"/>
        <w:gridCol w:w="565"/>
      </w:tblGrid>
      <w:tr w:rsidR="0096421A" w:rsidRPr="00C21ABE" w:rsidTr="0096421A">
        <w:tc>
          <w:tcPr>
            <w:tcW w:w="536" w:type="pct"/>
            <w:shd w:val="clear" w:color="auto" w:fill="E4BBF7"/>
          </w:tcPr>
          <w:p w:rsidR="0096421A" w:rsidRPr="00C21ABE" w:rsidRDefault="0096421A" w:rsidP="00D46D9C">
            <w:pPr>
              <w:rPr>
                <w:rFonts w:ascii="Calibri" w:eastAsia="Calibri" w:hAnsi="Calibri"/>
                <w:b/>
                <w:sz w:val="22"/>
                <w:szCs w:val="22"/>
              </w:rPr>
            </w:pPr>
          </w:p>
        </w:tc>
        <w:tc>
          <w:tcPr>
            <w:tcW w:w="533" w:type="pct"/>
            <w:shd w:val="clear" w:color="auto" w:fill="E4BBF7"/>
          </w:tcPr>
          <w:p w:rsidR="0096421A" w:rsidRPr="00C21ABE" w:rsidRDefault="0096421A" w:rsidP="00D46D9C">
            <w:pPr>
              <w:rPr>
                <w:rFonts w:ascii="Calibri" w:eastAsia="Calibri" w:hAnsi="Calibri"/>
                <w:b/>
                <w:sz w:val="22"/>
                <w:szCs w:val="22"/>
              </w:rPr>
            </w:pPr>
            <w:r>
              <w:rPr>
                <w:rFonts w:ascii="Calibri" w:eastAsia="Calibri" w:hAnsi="Calibri"/>
                <w:b/>
                <w:sz w:val="22"/>
                <w:szCs w:val="22"/>
              </w:rPr>
              <w:t>Location in school</w:t>
            </w:r>
          </w:p>
        </w:tc>
        <w:tc>
          <w:tcPr>
            <w:tcW w:w="533" w:type="pct"/>
            <w:shd w:val="clear" w:color="auto" w:fill="E4BBF7"/>
          </w:tcPr>
          <w:p w:rsidR="0096421A" w:rsidRPr="00C21ABE" w:rsidRDefault="0096421A" w:rsidP="00D46D9C">
            <w:pPr>
              <w:rPr>
                <w:rFonts w:ascii="Calibri" w:eastAsia="Calibri" w:hAnsi="Calibri"/>
                <w:b/>
                <w:sz w:val="22"/>
                <w:szCs w:val="22"/>
              </w:rPr>
            </w:pPr>
            <w:r w:rsidRPr="00C21ABE">
              <w:rPr>
                <w:rFonts w:ascii="Calibri" w:eastAsia="Calibri" w:hAnsi="Calibri"/>
                <w:b/>
                <w:sz w:val="22"/>
                <w:szCs w:val="22"/>
              </w:rPr>
              <w:t>pupils</w:t>
            </w:r>
          </w:p>
        </w:tc>
        <w:tc>
          <w:tcPr>
            <w:tcW w:w="534" w:type="pct"/>
            <w:shd w:val="clear" w:color="auto" w:fill="E4BBF7"/>
          </w:tcPr>
          <w:p w:rsidR="0096421A" w:rsidRPr="00C21ABE" w:rsidRDefault="0096421A" w:rsidP="00D46D9C">
            <w:pPr>
              <w:rPr>
                <w:rFonts w:ascii="Calibri" w:eastAsia="Calibri" w:hAnsi="Calibri"/>
                <w:b/>
                <w:sz w:val="22"/>
                <w:szCs w:val="22"/>
              </w:rPr>
            </w:pPr>
            <w:r w:rsidRPr="00C21ABE">
              <w:rPr>
                <w:rFonts w:ascii="Calibri" w:eastAsia="Calibri" w:hAnsi="Calibri"/>
                <w:b/>
                <w:sz w:val="22"/>
                <w:szCs w:val="22"/>
              </w:rPr>
              <w:t>Number of pupils</w:t>
            </w:r>
          </w:p>
        </w:tc>
        <w:tc>
          <w:tcPr>
            <w:tcW w:w="486" w:type="pct"/>
            <w:shd w:val="clear" w:color="auto" w:fill="E4BBF7"/>
          </w:tcPr>
          <w:p w:rsidR="0096421A" w:rsidRPr="00C21ABE" w:rsidRDefault="0096421A" w:rsidP="00D46D9C">
            <w:pPr>
              <w:rPr>
                <w:rFonts w:ascii="Calibri" w:eastAsia="Calibri" w:hAnsi="Calibri"/>
                <w:b/>
                <w:sz w:val="22"/>
                <w:szCs w:val="22"/>
              </w:rPr>
            </w:pPr>
            <w:r w:rsidRPr="00C21ABE">
              <w:rPr>
                <w:rFonts w:ascii="Calibri" w:eastAsia="Calibri" w:hAnsi="Calibri"/>
                <w:b/>
                <w:sz w:val="22"/>
                <w:szCs w:val="22"/>
              </w:rPr>
              <w:t>Staff (T and TSA)</w:t>
            </w:r>
            <w:r w:rsidR="00880EFA">
              <w:rPr>
                <w:rFonts w:ascii="Calibri" w:eastAsia="Calibri" w:hAnsi="Calibri"/>
                <w:b/>
                <w:sz w:val="22"/>
                <w:szCs w:val="22"/>
              </w:rPr>
              <w:t xml:space="preserve"> </w:t>
            </w:r>
            <w:r w:rsidR="00880EFA" w:rsidRPr="00880EFA">
              <w:rPr>
                <w:rFonts w:ascii="Calibri" w:eastAsia="Calibri" w:hAnsi="Calibri"/>
                <w:b/>
                <w:sz w:val="22"/>
                <w:szCs w:val="22"/>
                <w:highlight w:val="green"/>
              </w:rPr>
              <w:t>first aid</w:t>
            </w:r>
          </w:p>
        </w:tc>
        <w:tc>
          <w:tcPr>
            <w:tcW w:w="551" w:type="pct"/>
            <w:shd w:val="clear" w:color="auto" w:fill="E4BBF7"/>
          </w:tcPr>
          <w:p w:rsidR="0096421A" w:rsidRPr="00C21ABE" w:rsidRDefault="0096421A" w:rsidP="00D46D9C">
            <w:pPr>
              <w:rPr>
                <w:rFonts w:ascii="Calibri" w:eastAsia="Calibri" w:hAnsi="Calibri"/>
                <w:b/>
                <w:sz w:val="22"/>
                <w:szCs w:val="22"/>
              </w:rPr>
            </w:pPr>
            <w:r w:rsidRPr="00C21ABE">
              <w:rPr>
                <w:rFonts w:ascii="Calibri" w:eastAsia="Calibri" w:hAnsi="Calibri"/>
                <w:b/>
                <w:sz w:val="22"/>
                <w:szCs w:val="22"/>
              </w:rPr>
              <w:t>Toilets to be used by pupils</w:t>
            </w:r>
          </w:p>
        </w:tc>
        <w:tc>
          <w:tcPr>
            <w:tcW w:w="551" w:type="pct"/>
            <w:shd w:val="clear" w:color="auto" w:fill="E4BBF7"/>
          </w:tcPr>
          <w:p w:rsidR="0096421A" w:rsidRPr="00C21ABE" w:rsidRDefault="0096421A" w:rsidP="00D46D9C">
            <w:pPr>
              <w:rPr>
                <w:rFonts w:ascii="Calibri" w:eastAsia="Calibri" w:hAnsi="Calibri"/>
                <w:b/>
                <w:sz w:val="22"/>
                <w:szCs w:val="22"/>
              </w:rPr>
            </w:pPr>
            <w:r w:rsidRPr="00C21ABE">
              <w:rPr>
                <w:rFonts w:ascii="Calibri" w:eastAsia="Calibri" w:hAnsi="Calibri"/>
                <w:b/>
                <w:sz w:val="22"/>
                <w:szCs w:val="22"/>
              </w:rPr>
              <w:t>entrance</w:t>
            </w:r>
          </w:p>
        </w:tc>
        <w:tc>
          <w:tcPr>
            <w:tcW w:w="460" w:type="pct"/>
            <w:shd w:val="clear" w:color="auto" w:fill="E4BBF7"/>
          </w:tcPr>
          <w:p w:rsidR="0096421A" w:rsidRPr="00C21ABE" w:rsidRDefault="0096421A" w:rsidP="00D46D9C">
            <w:pPr>
              <w:rPr>
                <w:rFonts w:ascii="Calibri" w:eastAsia="Calibri" w:hAnsi="Calibri"/>
                <w:b/>
                <w:sz w:val="22"/>
                <w:szCs w:val="22"/>
              </w:rPr>
            </w:pPr>
            <w:r w:rsidRPr="00C21ABE">
              <w:rPr>
                <w:rFonts w:ascii="Calibri" w:eastAsia="Calibri" w:hAnsi="Calibri"/>
                <w:b/>
                <w:sz w:val="22"/>
                <w:szCs w:val="22"/>
              </w:rPr>
              <w:t>SLT to supervise gate entry</w:t>
            </w:r>
          </w:p>
        </w:tc>
        <w:tc>
          <w:tcPr>
            <w:tcW w:w="430" w:type="pct"/>
            <w:gridSpan w:val="2"/>
            <w:shd w:val="clear" w:color="auto" w:fill="E4BBF7"/>
          </w:tcPr>
          <w:p w:rsidR="0096421A" w:rsidRPr="00C21ABE" w:rsidRDefault="0096421A" w:rsidP="00D46D9C">
            <w:pPr>
              <w:rPr>
                <w:rFonts w:ascii="Calibri" w:eastAsia="Calibri" w:hAnsi="Calibri"/>
                <w:b/>
                <w:sz w:val="22"/>
                <w:szCs w:val="22"/>
              </w:rPr>
            </w:pPr>
            <w:r w:rsidRPr="00C21ABE">
              <w:rPr>
                <w:rFonts w:ascii="Calibri" w:eastAsia="Calibri" w:hAnsi="Calibri"/>
                <w:b/>
                <w:sz w:val="22"/>
                <w:szCs w:val="22"/>
              </w:rPr>
              <w:t>Time of entry</w:t>
            </w:r>
          </w:p>
        </w:tc>
        <w:tc>
          <w:tcPr>
            <w:tcW w:w="386" w:type="pct"/>
            <w:gridSpan w:val="2"/>
            <w:shd w:val="clear" w:color="auto" w:fill="E4BBF7"/>
          </w:tcPr>
          <w:p w:rsidR="0096421A" w:rsidRPr="00C21ABE" w:rsidRDefault="0096421A" w:rsidP="00D46D9C">
            <w:pPr>
              <w:rPr>
                <w:rFonts w:ascii="Calibri" w:eastAsia="Calibri" w:hAnsi="Calibri"/>
                <w:b/>
                <w:sz w:val="22"/>
                <w:szCs w:val="22"/>
              </w:rPr>
            </w:pPr>
            <w:r w:rsidRPr="00C21ABE">
              <w:rPr>
                <w:rFonts w:ascii="Calibri" w:eastAsia="Calibri" w:hAnsi="Calibri"/>
                <w:b/>
                <w:sz w:val="22"/>
                <w:szCs w:val="22"/>
              </w:rPr>
              <w:t>Time of exit</w:t>
            </w: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 xml:space="preserve">Bubble </w:t>
            </w:r>
            <w:r>
              <w:rPr>
                <w:rFonts w:ascii="Calibri" w:eastAsia="Calibri" w:hAnsi="Calibri"/>
                <w:sz w:val="22"/>
                <w:szCs w:val="22"/>
              </w:rPr>
              <w:t xml:space="preserve">AB </w:t>
            </w:r>
          </w:p>
        </w:tc>
        <w:tc>
          <w:tcPr>
            <w:tcW w:w="533" w:type="pct"/>
          </w:tcPr>
          <w:p w:rsidR="0096421A" w:rsidRPr="00C21ABE" w:rsidRDefault="0096421A" w:rsidP="00D46D9C">
            <w:pPr>
              <w:rPr>
                <w:rFonts w:ascii="Calibri" w:eastAsia="Calibri" w:hAnsi="Calibri"/>
                <w:sz w:val="22"/>
                <w:szCs w:val="22"/>
              </w:rPr>
            </w:pPr>
            <w:r>
              <w:rPr>
                <w:rFonts w:ascii="Calibri" w:eastAsia="Calibri" w:hAnsi="Calibri"/>
                <w:sz w:val="22"/>
                <w:szCs w:val="22"/>
              </w:rPr>
              <w:t>AB classroom (G35)</w:t>
            </w:r>
          </w:p>
        </w:tc>
        <w:tc>
          <w:tcPr>
            <w:tcW w:w="533"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CKW</w:t>
            </w:r>
          </w:p>
        </w:tc>
        <w:tc>
          <w:tcPr>
            <w:tcW w:w="534" w:type="pct"/>
            <w:shd w:val="clear" w:color="auto" w:fill="auto"/>
          </w:tcPr>
          <w:p w:rsidR="0096421A" w:rsidRDefault="0096421A" w:rsidP="00D46D9C">
            <w:pPr>
              <w:rPr>
                <w:rFonts w:ascii="Calibri" w:eastAsia="Calibri" w:hAnsi="Calibri"/>
                <w:sz w:val="22"/>
                <w:szCs w:val="22"/>
              </w:rPr>
            </w:pPr>
            <w:r>
              <w:rPr>
                <w:rFonts w:ascii="Calibri" w:eastAsia="Calibri" w:hAnsi="Calibri"/>
                <w:sz w:val="22"/>
                <w:szCs w:val="22"/>
              </w:rPr>
              <w:t xml:space="preserve">Max </w:t>
            </w:r>
            <w:r w:rsidRPr="00C21ABE">
              <w:rPr>
                <w:rFonts w:ascii="Calibri" w:eastAsia="Calibri" w:hAnsi="Calibri"/>
                <w:sz w:val="22"/>
                <w:szCs w:val="22"/>
              </w:rPr>
              <w:t>9</w:t>
            </w:r>
          </w:p>
          <w:p w:rsidR="0096421A" w:rsidRPr="00C21ABE" w:rsidRDefault="0096421A" w:rsidP="00D46D9C">
            <w:pPr>
              <w:rPr>
                <w:rFonts w:ascii="Calibri" w:eastAsia="Calibri" w:hAnsi="Calibri"/>
                <w:sz w:val="22"/>
                <w:szCs w:val="22"/>
              </w:rPr>
            </w:pPr>
            <w:r>
              <w:rPr>
                <w:rFonts w:ascii="Calibri" w:eastAsia="Calibri" w:hAnsi="Calibri"/>
                <w:sz w:val="22"/>
                <w:szCs w:val="22"/>
              </w:rPr>
              <w:t>Currently 9</w:t>
            </w:r>
          </w:p>
        </w:tc>
        <w:tc>
          <w:tcPr>
            <w:tcW w:w="486" w:type="pct"/>
            <w:shd w:val="clear" w:color="auto" w:fill="auto"/>
          </w:tcPr>
          <w:p w:rsidR="0096421A" w:rsidRPr="00C21ABE" w:rsidRDefault="0096421A" w:rsidP="00D46D9C">
            <w:pPr>
              <w:rPr>
                <w:rFonts w:ascii="Calibri" w:eastAsia="Calibri" w:hAnsi="Calibri"/>
                <w:sz w:val="22"/>
                <w:szCs w:val="22"/>
              </w:rPr>
            </w:pPr>
            <w:r w:rsidRPr="003B1BAE">
              <w:rPr>
                <w:rFonts w:ascii="Calibri" w:eastAsia="Calibri" w:hAnsi="Calibri"/>
                <w:sz w:val="22"/>
                <w:szCs w:val="22"/>
              </w:rPr>
              <w:t>JBP</w:t>
            </w:r>
            <w:r w:rsidRPr="00880EFA">
              <w:rPr>
                <w:rFonts w:ascii="Calibri" w:eastAsia="Calibri" w:hAnsi="Calibri"/>
                <w:sz w:val="22"/>
                <w:szCs w:val="22"/>
                <w:highlight w:val="green"/>
              </w:rPr>
              <w:t xml:space="preserve"> - EG</w:t>
            </w:r>
          </w:p>
        </w:tc>
        <w:tc>
          <w:tcPr>
            <w:tcW w:w="551"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Red staff toilets</w:t>
            </w:r>
          </w:p>
        </w:tc>
        <w:tc>
          <w:tcPr>
            <w:tcW w:w="551" w:type="pct"/>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 xml:space="preserve">Myatt Street </w:t>
            </w:r>
          </w:p>
        </w:tc>
        <w:tc>
          <w:tcPr>
            <w:tcW w:w="460"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SC</w:t>
            </w:r>
          </w:p>
        </w:tc>
        <w:tc>
          <w:tcPr>
            <w:tcW w:w="430" w:type="pct"/>
            <w:gridSpan w:val="2"/>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9.05</w:t>
            </w:r>
          </w:p>
        </w:tc>
        <w:tc>
          <w:tcPr>
            <w:tcW w:w="386" w:type="pct"/>
            <w:gridSpan w:val="2"/>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3.00</w:t>
            </w:r>
            <w:r w:rsidR="00880EFA">
              <w:rPr>
                <w:rFonts w:ascii="Calibri" w:eastAsia="Calibri" w:hAnsi="Calibri"/>
                <w:sz w:val="22"/>
                <w:szCs w:val="22"/>
              </w:rPr>
              <w:t xml:space="preserve"> </w:t>
            </w: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 xml:space="preserve">Bubble </w:t>
            </w:r>
            <w:r>
              <w:rPr>
                <w:rFonts w:ascii="Calibri" w:eastAsia="Calibri" w:hAnsi="Calibri"/>
                <w:sz w:val="22"/>
                <w:szCs w:val="22"/>
              </w:rPr>
              <w:t>CB</w:t>
            </w:r>
          </w:p>
        </w:tc>
        <w:tc>
          <w:tcPr>
            <w:tcW w:w="533" w:type="pct"/>
          </w:tcPr>
          <w:p w:rsidR="0096421A" w:rsidRPr="00C21ABE" w:rsidRDefault="0096421A" w:rsidP="00D46D9C">
            <w:pPr>
              <w:rPr>
                <w:rFonts w:ascii="Calibri" w:eastAsia="Calibri" w:hAnsi="Calibri"/>
                <w:sz w:val="22"/>
                <w:szCs w:val="22"/>
              </w:rPr>
            </w:pPr>
            <w:r>
              <w:rPr>
                <w:rFonts w:ascii="Calibri" w:eastAsia="Calibri" w:hAnsi="Calibri"/>
                <w:sz w:val="22"/>
                <w:szCs w:val="22"/>
              </w:rPr>
              <w:t>CB classroom (G31a)</w:t>
            </w:r>
          </w:p>
        </w:tc>
        <w:tc>
          <w:tcPr>
            <w:tcW w:w="533"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CKW</w:t>
            </w:r>
          </w:p>
        </w:tc>
        <w:tc>
          <w:tcPr>
            <w:tcW w:w="534" w:type="pct"/>
            <w:shd w:val="clear" w:color="auto" w:fill="auto"/>
          </w:tcPr>
          <w:p w:rsidR="0096421A" w:rsidRDefault="0096421A" w:rsidP="00D46D9C">
            <w:pPr>
              <w:rPr>
                <w:rFonts w:ascii="Calibri" w:eastAsia="Calibri" w:hAnsi="Calibri"/>
                <w:sz w:val="22"/>
                <w:szCs w:val="22"/>
              </w:rPr>
            </w:pPr>
            <w:r>
              <w:rPr>
                <w:rFonts w:ascii="Calibri" w:eastAsia="Calibri" w:hAnsi="Calibri"/>
                <w:sz w:val="22"/>
                <w:szCs w:val="22"/>
              </w:rPr>
              <w:t xml:space="preserve">Max </w:t>
            </w:r>
            <w:r w:rsidRPr="00C21ABE">
              <w:rPr>
                <w:rFonts w:ascii="Calibri" w:eastAsia="Calibri" w:hAnsi="Calibri"/>
                <w:sz w:val="22"/>
                <w:szCs w:val="22"/>
              </w:rPr>
              <w:t>9</w:t>
            </w:r>
          </w:p>
          <w:p w:rsidR="0096421A" w:rsidRPr="00C21ABE" w:rsidRDefault="0096421A" w:rsidP="00D46D9C">
            <w:pPr>
              <w:rPr>
                <w:rFonts w:ascii="Calibri" w:eastAsia="Calibri" w:hAnsi="Calibri"/>
                <w:sz w:val="22"/>
                <w:szCs w:val="22"/>
              </w:rPr>
            </w:pPr>
            <w:r>
              <w:rPr>
                <w:rFonts w:ascii="Calibri" w:eastAsia="Calibri" w:hAnsi="Calibri"/>
                <w:sz w:val="22"/>
                <w:szCs w:val="22"/>
              </w:rPr>
              <w:t>Currently 9</w:t>
            </w:r>
          </w:p>
        </w:tc>
        <w:tc>
          <w:tcPr>
            <w:tcW w:w="486" w:type="pct"/>
            <w:shd w:val="clear" w:color="auto" w:fill="auto"/>
          </w:tcPr>
          <w:p w:rsidR="0096421A" w:rsidRPr="00C21ABE" w:rsidRDefault="0096421A" w:rsidP="00D46D9C">
            <w:pPr>
              <w:rPr>
                <w:rFonts w:ascii="Calibri" w:eastAsia="Calibri" w:hAnsi="Calibri"/>
                <w:sz w:val="22"/>
                <w:szCs w:val="22"/>
              </w:rPr>
            </w:pPr>
            <w:r w:rsidRPr="00880EFA">
              <w:rPr>
                <w:rFonts w:ascii="Calibri" w:eastAsia="Calibri" w:hAnsi="Calibri"/>
                <w:sz w:val="22"/>
                <w:szCs w:val="22"/>
                <w:highlight w:val="green"/>
              </w:rPr>
              <w:t>AF - AH</w:t>
            </w:r>
          </w:p>
        </w:tc>
        <w:tc>
          <w:tcPr>
            <w:tcW w:w="551"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Red staff toilets</w:t>
            </w:r>
          </w:p>
        </w:tc>
        <w:tc>
          <w:tcPr>
            <w:tcW w:w="551"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Myatt Street</w:t>
            </w:r>
          </w:p>
        </w:tc>
        <w:tc>
          <w:tcPr>
            <w:tcW w:w="460" w:type="pct"/>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SC</w:t>
            </w:r>
          </w:p>
        </w:tc>
        <w:tc>
          <w:tcPr>
            <w:tcW w:w="430" w:type="pct"/>
            <w:gridSpan w:val="2"/>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9.20</w:t>
            </w:r>
          </w:p>
        </w:tc>
        <w:tc>
          <w:tcPr>
            <w:tcW w:w="386" w:type="pct"/>
            <w:gridSpan w:val="2"/>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3.15</w:t>
            </w: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Pr>
                <w:rFonts w:ascii="Calibri" w:eastAsia="Calibri" w:hAnsi="Calibri"/>
                <w:sz w:val="22"/>
                <w:szCs w:val="22"/>
              </w:rPr>
              <w:t xml:space="preserve">Bubble HW </w:t>
            </w:r>
          </w:p>
        </w:tc>
        <w:tc>
          <w:tcPr>
            <w:tcW w:w="533" w:type="pct"/>
          </w:tcPr>
          <w:p w:rsidR="0096421A" w:rsidRPr="00C21ABE" w:rsidRDefault="0096421A" w:rsidP="00D46D9C">
            <w:pPr>
              <w:rPr>
                <w:rFonts w:ascii="Calibri" w:eastAsia="Calibri" w:hAnsi="Calibri"/>
                <w:sz w:val="22"/>
                <w:szCs w:val="22"/>
              </w:rPr>
            </w:pPr>
            <w:r>
              <w:rPr>
                <w:rFonts w:ascii="Calibri" w:eastAsia="Calibri" w:hAnsi="Calibri"/>
                <w:sz w:val="22"/>
                <w:szCs w:val="22"/>
              </w:rPr>
              <w:t>HW classroom (G109)</w:t>
            </w:r>
          </w:p>
        </w:tc>
        <w:tc>
          <w:tcPr>
            <w:tcW w:w="533"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CKW</w:t>
            </w:r>
            <w:r>
              <w:rPr>
                <w:rFonts w:ascii="Calibri" w:eastAsia="Calibri" w:hAnsi="Calibri"/>
                <w:sz w:val="22"/>
                <w:szCs w:val="22"/>
              </w:rPr>
              <w:t xml:space="preserve"> </w:t>
            </w:r>
            <w:proofErr w:type="spellStart"/>
            <w:r>
              <w:rPr>
                <w:rFonts w:ascii="Calibri" w:eastAsia="Calibri" w:hAnsi="Calibri"/>
                <w:sz w:val="22"/>
                <w:szCs w:val="22"/>
              </w:rPr>
              <w:t>inc.</w:t>
            </w:r>
            <w:proofErr w:type="spellEnd"/>
            <w:r>
              <w:rPr>
                <w:rFonts w:ascii="Calibri" w:eastAsia="Calibri" w:hAnsi="Calibri"/>
                <w:sz w:val="22"/>
                <w:szCs w:val="22"/>
              </w:rPr>
              <w:t xml:space="preserve"> BASC</w:t>
            </w:r>
          </w:p>
        </w:tc>
        <w:tc>
          <w:tcPr>
            <w:tcW w:w="534" w:type="pct"/>
            <w:shd w:val="clear" w:color="auto" w:fill="auto"/>
          </w:tcPr>
          <w:p w:rsidR="0096421A" w:rsidRDefault="0096421A" w:rsidP="00D46D9C">
            <w:pPr>
              <w:rPr>
                <w:rFonts w:ascii="Calibri" w:eastAsia="Calibri" w:hAnsi="Calibri"/>
                <w:sz w:val="22"/>
                <w:szCs w:val="22"/>
              </w:rPr>
            </w:pPr>
            <w:r>
              <w:rPr>
                <w:rFonts w:ascii="Calibri" w:eastAsia="Calibri" w:hAnsi="Calibri"/>
                <w:sz w:val="22"/>
                <w:szCs w:val="22"/>
              </w:rPr>
              <w:t xml:space="preserve">Max </w:t>
            </w:r>
            <w:r w:rsidRPr="00C21ABE">
              <w:rPr>
                <w:rFonts w:ascii="Calibri" w:eastAsia="Calibri" w:hAnsi="Calibri"/>
                <w:sz w:val="22"/>
                <w:szCs w:val="22"/>
              </w:rPr>
              <w:t>7</w:t>
            </w:r>
          </w:p>
          <w:p w:rsidR="0096421A" w:rsidRPr="00C21ABE" w:rsidRDefault="0096421A" w:rsidP="00D46D9C">
            <w:pPr>
              <w:rPr>
                <w:rFonts w:ascii="Calibri" w:eastAsia="Calibri" w:hAnsi="Calibri"/>
                <w:sz w:val="22"/>
                <w:szCs w:val="22"/>
              </w:rPr>
            </w:pPr>
            <w:r>
              <w:rPr>
                <w:rFonts w:ascii="Calibri" w:eastAsia="Calibri" w:hAnsi="Calibri"/>
                <w:sz w:val="22"/>
                <w:szCs w:val="22"/>
              </w:rPr>
              <w:t>Currently 7</w:t>
            </w:r>
          </w:p>
        </w:tc>
        <w:tc>
          <w:tcPr>
            <w:tcW w:w="486" w:type="pct"/>
            <w:shd w:val="clear" w:color="auto" w:fill="auto"/>
          </w:tcPr>
          <w:p w:rsidR="0096421A" w:rsidRPr="00C21ABE" w:rsidRDefault="0096421A" w:rsidP="00D46D9C">
            <w:pPr>
              <w:rPr>
                <w:rFonts w:ascii="Calibri" w:eastAsia="Calibri" w:hAnsi="Calibri"/>
                <w:sz w:val="22"/>
                <w:szCs w:val="22"/>
              </w:rPr>
            </w:pPr>
            <w:r w:rsidRPr="00880EFA">
              <w:rPr>
                <w:rFonts w:ascii="Calibri" w:eastAsia="Calibri" w:hAnsi="Calibri"/>
                <w:sz w:val="22"/>
                <w:szCs w:val="22"/>
                <w:highlight w:val="green"/>
              </w:rPr>
              <w:t>HW-CP</w:t>
            </w:r>
          </w:p>
        </w:tc>
        <w:tc>
          <w:tcPr>
            <w:tcW w:w="551"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HW toilets</w:t>
            </w:r>
          </w:p>
        </w:tc>
        <w:tc>
          <w:tcPr>
            <w:tcW w:w="551"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Turner Street blue gate</w:t>
            </w:r>
          </w:p>
        </w:tc>
        <w:tc>
          <w:tcPr>
            <w:tcW w:w="460" w:type="pct"/>
            <w:vMerge w:val="restart"/>
            <w:shd w:val="clear" w:color="auto" w:fill="auto"/>
          </w:tcPr>
          <w:p w:rsidR="0096421A" w:rsidRPr="00C21ABE" w:rsidRDefault="0096421A" w:rsidP="00D46D9C">
            <w:pPr>
              <w:rPr>
                <w:rFonts w:ascii="Calibri" w:eastAsia="Calibri" w:hAnsi="Calibri"/>
                <w:sz w:val="22"/>
                <w:szCs w:val="22"/>
              </w:rPr>
            </w:pPr>
            <w:proofErr w:type="spellStart"/>
            <w:r>
              <w:rPr>
                <w:rFonts w:ascii="Calibri" w:eastAsia="Calibri" w:hAnsi="Calibri"/>
                <w:sz w:val="22"/>
                <w:szCs w:val="22"/>
              </w:rPr>
              <w:t>JBl</w:t>
            </w:r>
            <w:proofErr w:type="spellEnd"/>
          </w:p>
        </w:tc>
        <w:tc>
          <w:tcPr>
            <w:tcW w:w="215"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8.00</w:t>
            </w:r>
          </w:p>
        </w:tc>
        <w:tc>
          <w:tcPr>
            <w:tcW w:w="215" w:type="pct"/>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9.05</w:t>
            </w:r>
          </w:p>
        </w:tc>
        <w:tc>
          <w:tcPr>
            <w:tcW w:w="192" w:type="pct"/>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3</w:t>
            </w:r>
          </w:p>
        </w:tc>
        <w:tc>
          <w:tcPr>
            <w:tcW w:w="194" w:type="pct"/>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5</w:t>
            </w: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Pr>
                <w:rFonts w:ascii="Calibri" w:eastAsia="Calibri" w:hAnsi="Calibri"/>
                <w:sz w:val="22"/>
                <w:szCs w:val="22"/>
              </w:rPr>
              <w:t>Bubble KE</w:t>
            </w:r>
          </w:p>
        </w:tc>
        <w:tc>
          <w:tcPr>
            <w:tcW w:w="533" w:type="pct"/>
          </w:tcPr>
          <w:p w:rsidR="0096421A" w:rsidRPr="00C21ABE" w:rsidRDefault="0096421A" w:rsidP="00D46D9C">
            <w:pPr>
              <w:rPr>
                <w:rFonts w:ascii="Calibri" w:eastAsia="Calibri" w:hAnsi="Calibri"/>
                <w:sz w:val="22"/>
                <w:szCs w:val="22"/>
              </w:rPr>
            </w:pPr>
            <w:r>
              <w:rPr>
                <w:rFonts w:ascii="Calibri" w:eastAsia="Calibri" w:hAnsi="Calibri"/>
                <w:sz w:val="22"/>
                <w:szCs w:val="22"/>
              </w:rPr>
              <w:t>KE classroom (G110)</w:t>
            </w:r>
          </w:p>
        </w:tc>
        <w:tc>
          <w:tcPr>
            <w:tcW w:w="533"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CKW</w:t>
            </w:r>
            <w:r>
              <w:rPr>
                <w:rFonts w:ascii="Calibri" w:eastAsia="Calibri" w:hAnsi="Calibri"/>
                <w:sz w:val="22"/>
                <w:szCs w:val="22"/>
              </w:rPr>
              <w:t xml:space="preserve"> </w:t>
            </w:r>
            <w:proofErr w:type="spellStart"/>
            <w:r>
              <w:rPr>
                <w:rFonts w:ascii="Calibri" w:eastAsia="Calibri" w:hAnsi="Calibri"/>
                <w:sz w:val="22"/>
                <w:szCs w:val="22"/>
              </w:rPr>
              <w:t>inc.</w:t>
            </w:r>
            <w:proofErr w:type="spellEnd"/>
            <w:r>
              <w:rPr>
                <w:rFonts w:ascii="Calibri" w:eastAsia="Calibri" w:hAnsi="Calibri"/>
                <w:sz w:val="22"/>
                <w:szCs w:val="22"/>
              </w:rPr>
              <w:t xml:space="preserve"> BASC</w:t>
            </w:r>
          </w:p>
        </w:tc>
        <w:tc>
          <w:tcPr>
            <w:tcW w:w="534" w:type="pct"/>
            <w:shd w:val="clear" w:color="auto" w:fill="auto"/>
          </w:tcPr>
          <w:p w:rsidR="0096421A" w:rsidRDefault="0096421A" w:rsidP="00D46D9C">
            <w:pPr>
              <w:rPr>
                <w:rFonts w:ascii="Calibri" w:eastAsia="Calibri" w:hAnsi="Calibri"/>
                <w:sz w:val="22"/>
                <w:szCs w:val="22"/>
              </w:rPr>
            </w:pPr>
            <w:r>
              <w:rPr>
                <w:rFonts w:ascii="Calibri" w:eastAsia="Calibri" w:hAnsi="Calibri"/>
                <w:sz w:val="22"/>
                <w:szCs w:val="22"/>
              </w:rPr>
              <w:t xml:space="preserve">Max </w:t>
            </w:r>
            <w:r w:rsidRPr="00C21ABE">
              <w:rPr>
                <w:rFonts w:ascii="Calibri" w:eastAsia="Calibri" w:hAnsi="Calibri"/>
                <w:sz w:val="22"/>
                <w:szCs w:val="22"/>
              </w:rPr>
              <w:t>7</w:t>
            </w:r>
          </w:p>
          <w:p w:rsidR="0096421A" w:rsidRPr="00C21ABE" w:rsidRDefault="0096421A" w:rsidP="00D46D9C">
            <w:pPr>
              <w:rPr>
                <w:rFonts w:ascii="Calibri" w:eastAsia="Calibri" w:hAnsi="Calibri"/>
                <w:sz w:val="22"/>
                <w:szCs w:val="22"/>
              </w:rPr>
            </w:pPr>
            <w:r>
              <w:rPr>
                <w:rFonts w:ascii="Calibri" w:eastAsia="Calibri" w:hAnsi="Calibri"/>
                <w:sz w:val="22"/>
                <w:szCs w:val="22"/>
              </w:rPr>
              <w:t>Currently 7</w:t>
            </w:r>
          </w:p>
        </w:tc>
        <w:tc>
          <w:tcPr>
            <w:tcW w:w="486" w:type="pct"/>
            <w:shd w:val="clear" w:color="auto" w:fill="auto"/>
          </w:tcPr>
          <w:p w:rsidR="0096421A" w:rsidRPr="00C21ABE" w:rsidRDefault="0096421A" w:rsidP="00D46D9C">
            <w:pPr>
              <w:rPr>
                <w:rFonts w:ascii="Calibri" w:eastAsia="Calibri" w:hAnsi="Calibri"/>
                <w:sz w:val="22"/>
                <w:szCs w:val="22"/>
              </w:rPr>
            </w:pPr>
            <w:r w:rsidRPr="00880EFA">
              <w:rPr>
                <w:rFonts w:ascii="Calibri" w:eastAsia="Calibri" w:hAnsi="Calibri"/>
                <w:sz w:val="22"/>
                <w:szCs w:val="22"/>
                <w:highlight w:val="green"/>
              </w:rPr>
              <w:t>LP</w:t>
            </w:r>
            <w:r>
              <w:rPr>
                <w:rFonts w:ascii="Calibri" w:eastAsia="Calibri" w:hAnsi="Calibri"/>
                <w:sz w:val="22"/>
                <w:szCs w:val="22"/>
              </w:rPr>
              <w:t>- DH</w:t>
            </w:r>
          </w:p>
        </w:tc>
        <w:tc>
          <w:tcPr>
            <w:tcW w:w="551"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 xml:space="preserve">KE toilets. </w:t>
            </w:r>
          </w:p>
        </w:tc>
        <w:tc>
          <w:tcPr>
            <w:tcW w:w="551"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Turner Street blue gate</w:t>
            </w:r>
          </w:p>
        </w:tc>
        <w:tc>
          <w:tcPr>
            <w:tcW w:w="460" w:type="pct"/>
            <w:vMerge/>
            <w:shd w:val="clear" w:color="auto" w:fill="auto"/>
          </w:tcPr>
          <w:p w:rsidR="0096421A" w:rsidRPr="00C21ABE" w:rsidRDefault="0096421A" w:rsidP="00D46D9C">
            <w:pPr>
              <w:rPr>
                <w:rFonts w:ascii="Calibri" w:eastAsia="Calibri" w:hAnsi="Calibri"/>
                <w:sz w:val="22"/>
                <w:szCs w:val="22"/>
              </w:rPr>
            </w:pPr>
          </w:p>
        </w:tc>
        <w:tc>
          <w:tcPr>
            <w:tcW w:w="215"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8.00</w:t>
            </w:r>
          </w:p>
        </w:tc>
        <w:tc>
          <w:tcPr>
            <w:tcW w:w="215" w:type="pct"/>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9.05</w:t>
            </w:r>
          </w:p>
        </w:tc>
        <w:tc>
          <w:tcPr>
            <w:tcW w:w="192" w:type="pct"/>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3</w:t>
            </w:r>
          </w:p>
        </w:tc>
        <w:tc>
          <w:tcPr>
            <w:tcW w:w="194" w:type="pct"/>
            <w:shd w:val="clear" w:color="auto" w:fill="auto"/>
          </w:tcPr>
          <w:p w:rsidR="0096421A" w:rsidRPr="00C21ABE" w:rsidRDefault="0096421A" w:rsidP="00D46D9C">
            <w:pPr>
              <w:rPr>
                <w:rFonts w:ascii="Calibri" w:eastAsia="Calibri" w:hAnsi="Calibri"/>
                <w:sz w:val="22"/>
                <w:szCs w:val="22"/>
              </w:rPr>
            </w:pPr>
            <w:r>
              <w:rPr>
                <w:rFonts w:ascii="Calibri" w:eastAsia="Calibri" w:hAnsi="Calibri"/>
                <w:sz w:val="22"/>
                <w:szCs w:val="22"/>
              </w:rPr>
              <w:t>5</w:t>
            </w: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Touch point cleaner</w:t>
            </w:r>
          </w:p>
        </w:tc>
        <w:tc>
          <w:tcPr>
            <w:tcW w:w="533" w:type="pct"/>
          </w:tcPr>
          <w:p w:rsidR="0096421A" w:rsidRPr="00C21ABE" w:rsidRDefault="0096421A" w:rsidP="00D46D9C">
            <w:pPr>
              <w:rPr>
                <w:rFonts w:ascii="Calibri" w:eastAsia="Calibri" w:hAnsi="Calibri"/>
                <w:sz w:val="22"/>
                <w:szCs w:val="22"/>
              </w:rPr>
            </w:pPr>
          </w:p>
        </w:tc>
        <w:tc>
          <w:tcPr>
            <w:tcW w:w="533" w:type="pct"/>
            <w:shd w:val="clear" w:color="auto" w:fill="auto"/>
          </w:tcPr>
          <w:p w:rsidR="0096421A" w:rsidRPr="00C21ABE" w:rsidRDefault="0096421A" w:rsidP="00D46D9C">
            <w:pPr>
              <w:rPr>
                <w:rFonts w:ascii="Calibri" w:eastAsia="Calibri" w:hAnsi="Calibri"/>
                <w:sz w:val="22"/>
                <w:szCs w:val="22"/>
              </w:rPr>
            </w:pPr>
          </w:p>
        </w:tc>
        <w:tc>
          <w:tcPr>
            <w:tcW w:w="534" w:type="pct"/>
            <w:shd w:val="clear" w:color="auto" w:fill="auto"/>
          </w:tcPr>
          <w:p w:rsidR="0096421A" w:rsidRPr="00C21ABE" w:rsidRDefault="0096421A" w:rsidP="00D46D9C">
            <w:pPr>
              <w:rPr>
                <w:rFonts w:ascii="Calibri" w:eastAsia="Calibri" w:hAnsi="Calibri"/>
                <w:sz w:val="22"/>
                <w:szCs w:val="22"/>
              </w:rPr>
            </w:pPr>
          </w:p>
        </w:tc>
        <w:tc>
          <w:tcPr>
            <w:tcW w:w="486" w:type="pct"/>
            <w:shd w:val="clear" w:color="auto" w:fill="auto"/>
          </w:tcPr>
          <w:p w:rsidR="0096421A" w:rsidRPr="00C21ABE" w:rsidRDefault="0096421A" w:rsidP="00D46D9C">
            <w:pPr>
              <w:rPr>
                <w:rFonts w:ascii="Calibri" w:eastAsia="Calibri" w:hAnsi="Calibri"/>
                <w:sz w:val="22"/>
                <w:szCs w:val="22"/>
              </w:rPr>
            </w:pPr>
            <w:r w:rsidRPr="00880EFA">
              <w:rPr>
                <w:rFonts w:ascii="Calibri" w:eastAsia="Calibri" w:hAnsi="Calibri"/>
                <w:sz w:val="22"/>
                <w:szCs w:val="22"/>
                <w:highlight w:val="green"/>
              </w:rPr>
              <w:t>BS</w:t>
            </w:r>
          </w:p>
        </w:tc>
        <w:tc>
          <w:tcPr>
            <w:tcW w:w="551" w:type="pct"/>
            <w:shd w:val="clear" w:color="auto" w:fill="auto"/>
          </w:tcPr>
          <w:p w:rsidR="0096421A" w:rsidRPr="00C21ABE" w:rsidRDefault="0096421A" w:rsidP="00D46D9C">
            <w:pPr>
              <w:rPr>
                <w:rFonts w:ascii="Calibri" w:eastAsia="Calibri" w:hAnsi="Calibri"/>
                <w:sz w:val="22"/>
                <w:szCs w:val="22"/>
              </w:rPr>
            </w:pPr>
          </w:p>
        </w:tc>
        <w:tc>
          <w:tcPr>
            <w:tcW w:w="551" w:type="pct"/>
            <w:shd w:val="clear" w:color="auto" w:fill="auto"/>
          </w:tcPr>
          <w:p w:rsidR="0096421A" w:rsidRPr="00C21ABE" w:rsidRDefault="0096421A" w:rsidP="00D46D9C">
            <w:pPr>
              <w:rPr>
                <w:rFonts w:ascii="Calibri" w:eastAsia="Calibri" w:hAnsi="Calibri"/>
                <w:sz w:val="22"/>
                <w:szCs w:val="22"/>
              </w:rPr>
            </w:pPr>
          </w:p>
        </w:tc>
        <w:tc>
          <w:tcPr>
            <w:tcW w:w="460" w:type="pct"/>
            <w:shd w:val="clear" w:color="auto" w:fill="auto"/>
          </w:tcPr>
          <w:p w:rsidR="0096421A" w:rsidRPr="00C21ABE" w:rsidRDefault="0096421A" w:rsidP="00D46D9C">
            <w:pPr>
              <w:rPr>
                <w:rFonts w:ascii="Calibri" w:eastAsia="Calibri" w:hAnsi="Calibri"/>
                <w:sz w:val="22"/>
                <w:szCs w:val="22"/>
              </w:rPr>
            </w:pPr>
          </w:p>
        </w:tc>
        <w:tc>
          <w:tcPr>
            <w:tcW w:w="430" w:type="pct"/>
            <w:gridSpan w:val="2"/>
            <w:shd w:val="clear" w:color="auto" w:fill="auto"/>
          </w:tcPr>
          <w:p w:rsidR="0096421A" w:rsidRPr="00C21ABE" w:rsidRDefault="0096421A" w:rsidP="00D46D9C">
            <w:pPr>
              <w:rPr>
                <w:rFonts w:ascii="Calibri" w:eastAsia="Calibri" w:hAnsi="Calibri"/>
                <w:sz w:val="22"/>
                <w:szCs w:val="22"/>
              </w:rPr>
            </w:pPr>
          </w:p>
        </w:tc>
        <w:tc>
          <w:tcPr>
            <w:tcW w:w="386" w:type="pct"/>
            <w:gridSpan w:val="2"/>
            <w:shd w:val="clear" w:color="auto" w:fill="auto"/>
          </w:tcPr>
          <w:p w:rsidR="0096421A" w:rsidRPr="00C21ABE" w:rsidRDefault="0096421A" w:rsidP="00D46D9C">
            <w:pPr>
              <w:rPr>
                <w:rFonts w:ascii="Calibri" w:eastAsia="Calibri" w:hAnsi="Calibri"/>
                <w:sz w:val="22"/>
                <w:szCs w:val="22"/>
              </w:rPr>
            </w:pP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Office - main</w:t>
            </w:r>
          </w:p>
        </w:tc>
        <w:tc>
          <w:tcPr>
            <w:tcW w:w="533" w:type="pct"/>
          </w:tcPr>
          <w:p w:rsidR="0096421A" w:rsidRPr="00C21ABE" w:rsidRDefault="0096421A" w:rsidP="00D46D9C">
            <w:pPr>
              <w:rPr>
                <w:rFonts w:ascii="Calibri" w:eastAsia="Calibri" w:hAnsi="Calibri"/>
                <w:sz w:val="22"/>
                <w:szCs w:val="22"/>
              </w:rPr>
            </w:pPr>
          </w:p>
        </w:tc>
        <w:tc>
          <w:tcPr>
            <w:tcW w:w="533" w:type="pct"/>
            <w:shd w:val="clear" w:color="auto" w:fill="auto"/>
          </w:tcPr>
          <w:p w:rsidR="0096421A" w:rsidRPr="00C21ABE" w:rsidRDefault="0096421A" w:rsidP="00D46D9C">
            <w:pPr>
              <w:rPr>
                <w:rFonts w:ascii="Calibri" w:eastAsia="Calibri" w:hAnsi="Calibri"/>
                <w:sz w:val="22"/>
                <w:szCs w:val="22"/>
              </w:rPr>
            </w:pPr>
          </w:p>
        </w:tc>
        <w:tc>
          <w:tcPr>
            <w:tcW w:w="534" w:type="pct"/>
            <w:shd w:val="clear" w:color="auto" w:fill="auto"/>
          </w:tcPr>
          <w:p w:rsidR="0096421A" w:rsidRPr="00C21ABE" w:rsidRDefault="0096421A" w:rsidP="00D46D9C">
            <w:pPr>
              <w:rPr>
                <w:rFonts w:ascii="Calibri" w:eastAsia="Calibri" w:hAnsi="Calibri"/>
                <w:sz w:val="22"/>
                <w:szCs w:val="22"/>
              </w:rPr>
            </w:pPr>
          </w:p>
        </w:tc>
        <w:tc>
          <w:tcPr>
            <w:tcW w:w="486" w:type="pct"/>
            <w:shd w:val="clear" w:color="auto" w:fill="auto"/>
          </w:tcPr>
          <w:p w:rsidR="0096421A" w:rsidRPr="00C21ABE" w:rsidRDefault="0096421A" w:rsidP="00D46D9C">
            <w:pPr>
              <w:rPr>
                <w:rFonts w:ascii="Calibri" w:eastAsia="Calibri" w:hAnsi="Calibri"/>
                <w:sz w:val="22"/>
                <w:szCs w:val="22"/>
              </w:rPr>
            </w:pPr>
            <w:r w:rsidRPr="003B1BAE">
              <w:rPr>
                <w:rFonts w:ascii="Calibri" w:eastAsia="Calibri" w:hAnsi="Calibri"/>
                <w:sz w:val="22"/>
                <w:szCs w:val="22"/>
                <w:highlight w:val="green"/>
              </w:rPr>
              <w:t>JM</w:t>
            </w:r>
          </w:p>
        </w:tc>
        <w:tc>
          <w:tcPr>
            <w:tcW w:w="551" w:type="pct"/>
            <w:shd w:val="clear" w:color="auto" w:fill="auto"/>
          </w:tcPr>
          <w:p w:rsidR="0096421A" w:rsidRPr="00C21ABE" w:rsidRDefault="0096421A" w:rsidP="00D46D9C">
            <w:pPr>
              <w:rPr>
                <w:rFonts w:ascii="Calibri" w:eastAsia="Calibri" w:hAnsi="Calibri"/>
                <w:sz w:val="22"/>
                <w:szCs w:val="22"/>
              </w:rPr>
            </w:pPr>
          </w:p>
        </w:tc>
        <w:tc>
          <w:tcPr>
            <w:tcW w:w="551" w:type="pct"/>
            <w:shd w:val="clear" w:color="auto" w:fill="auto"/>
          </w:tcPr>
          <w:p w:rsidR="0096421A" w:rsidRPr="00C21ABE" w:rsidRDefault="0096421A" w:rsidP="00D46D9C">
            <w:pPr>
              <w:rPr>
                <w:rFonts w:ascii="Calibri" w:eastAsia="Calibri" w:hAnsi="Calibri"/>
                <w:sz w:val="22"/>
                <w:szCs w:val="22"/>
              </w:rPr>
            </w:pPr>
          </w:p>
        </w:tc>
        <w:tc>
          <w:tcPr>
            <w:tcW w:w="460" w:type="pct"/>
            <w:shd w:val="clear" w:color="auto" w:fill="auto"/>
          </w:tcPr>
          <w:p w:rsidR="0096421A" w:rsidRPr="00C21ABE" w:rsidRDefault="0096421A" w:rsidP="00D46D9C">
            <w:pPr>
              <w:rPr>
                <w:rFonts w:ascii="Calibri" w:eastAsia="Calibri" w:hAnsi="Calibri"/>
                <w:sz w:val="22"/>
                <w:szCs w:val="22"/>
              </w:rPr>
            </w:pPr>
          </w:p>
        </w:tc>
        <w:tc>
          <w:tcPr>
            <w:tcW w:w="430" w:type="pct"/>
            <w:gridSpan w:val="2"/>
            <w:shd w:val="clear" w:color="auto" w:fill="auto"/>
          </w:tcPr>
          <w:p w:rsidR="0096421A" w:rsidRPr="00C21ABE" w:rsidRDefault="0096421A" w:rsidP="00D46D9C">
            <w:pPr>
              <w:rPr>
                <w:rFonts w:ascii="Calibri" w:eastAsia="Calibri" w:hAnsi="Calibri"/>
                <w:sz w:val="22"/>
                <w:szCs w:val="22"/>
              </w:rPr>
            </w:pPr>
          </w:p>
        </w:tc>
        <w:tc>
          <w:tcPr>
            <w:tcW w:w="386" w:type="pct"/>
            <w:gridSpan w:val="2"/>
            <w:shd w:val="clear" w:color="auto" w:fill="auto"/>
          </w:tcPr>
          <w:p w:rsidR="0096421A" w:rsidRPr="00C21ABE" w:rsidRDefault="0096421A" w:rsidP="00D46D9C">
            <w:pPr>
              <w:rPr>
                <w:rFonts w:ascii="Calibri" w:eastAsia="Calibri" w:hAnsi="Calibri"/>
                <w:sz w:val="22"/>
                <w:szCs w:val="22"/>
              </w:rPr>
            </w:pP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Site</w:t>
            </w:r>
          </w:p>
        </w:tc>
        <w:tc>
          <w:tcPr>
            <w:tcW w:w="533" w:type="pct"/>
          </w:tcPr>
          <w:p w:rsidR="0096421A" w:rsidRPr="00C21ABE" w:rsidRDefault="0096421A" w:rsidP="00D46D9C">
            <w:pPr>
              <w:rPr>
                <w:rFonts w:ascii="Calibri" w:eastAsia="Calibri" w:hAnsi="Calibri"/>
                <w:sz w:val="22"/>
                <w:szCs w:val="22"/>
              </w:rPr>
            </w:pPr>
          </w:p>
        </w:tc>
        <w:tc>
          <w:tcPr>
            <w:tcW w:w="533" w:type="pct"/>
            <w:shd w:val="clear" w:color="auto" w:fill="auto"/>
          </w:tcPr>
          <w:p w:rsidR="0096421A" w:rsidRPr="00C21ABE" w:rsidRDefault="0096421A" w:rsidP="00D46D9C">
            <w:pPr>
              <w:rPr>
                <w:rFonts w:ascii="Calibri" w:eastAsia="Calibri" w:hAnsi="Calibri"/>
                <w:sz w:val="22"/>
                <w:szCs w:val="22"/>
              </w:rPr>
            </w:pPr>
          </w:p>
        </w:tc>
        <w:tc>
          <w:tcPr>
            <w:tcW w:w="534" w:type="pct"/>
            <w:shd w:val="clear" w:color="auto" w:fill="auto"/>
          </w:tcPr>
          <w:p w:rsidR="0096421A" w:rsidRPr="00C21ABE" w:rsidRDefault="0096421A" w:rsidP="00D46D9C">
            <w:pPr>
              <w:rPr>
                <w:rFonts w:ascii="Calibri" w:eastAsia="Calibri" w:hAnsi="Calibri"/>
                <w:sz w:val="22"/>
                <w:szCs w:val="22"/>
              </w:rPr>
            </w:pPr>
          </w:p>
        </w:tc>
        <w:tc>
          <w:tcPr>
            <w:tcW w:w="486" w:type="pct"/>
            <w:shd w:val="clear" w:color="auto" w:fill="auto"/>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CH</w:t>
            </w:r>
          </w:p>
        </w:tc>
        <w:tc>
          <w:tcPr>
            <w:tcW w:w="551" w:type="pct"/>
            <w:shd w:val="clear" w:color="auto" w:fill="auto"/>
          </w:tcPr>
          <w:p w:rsidR="0096421A" w:rsidRPr="00C21ABE" w:rsidRDefault="0096421A" w:rsidP="00D46D9C">
            <w:pPr>
              <w:rPr>
                <w:rFonts w:ascii="Calibri" w:eastAsia="Calibri" w:hAnsi="Calibri"/>
                <w:sz w:val="22"/>
                <w:szCs w:val="22"/>
              </w:rPr>
            </w:pPr>
          </w:p>
        </w:tc>
        <w:tc>
          <w:tcPr>
            <w:tcW w:w="551" w:type="pct"/>
            <w:shd w:val="clear" w:color="auto" w:fill="auto"/>
          </w:tcPr>
          <w:p w:rsidR="0096421A" w:rsidRPr="00C21ABE" w:rsidRDefault="0096421A" w:rsidP="00D46D9C">
            <w:pPr>
              <w:rPr>
                <w:rFonts w:ascii="Calibri" w:eastAsia="Calibri" w:hAnsi="Calibri"/>
                <w:sz w:val="22"/>
                <w:szCs w:val="22"/>
              </w:rPr>
            </w:pPr>
          </w:p>
        </w:tc>
        <w:tc>
          <w:tcPr>
            <w:tcW w:w="460" w:type="pct"/>
            <w:shd w:val="clear" w:color="auto" w:fill="auto"/>
          </w:tcPr>
          <w:p w:rsidR="0096421A" w:rsidRPr="00C21ABE" w:rsidRDefault="0096421A" w:rsidP="00D46D9C">
            <w:pPr>
              <w:rPr>
                <w:rFonts w:ascii="Calibri" w:eastAsia="Calibri" w:hAnsi="Calibri"/>
                <w:sz w:val="22"/>
                <w:szCs w:val="22"/>
              </w:rPr>
            </w:pPr>
          </w:p>
        </w:tc>
        <w:tc>
          <w:tcPr>
            <w:tcW w:w="430" w:type="pct"/>
            <w:gridSpan w:val="2"/>
            <w:shd w:val="clear" w:color="auto" w:fill="auto"/>
          </w:tcPr>
          <w:p w:rsidR="0096421A" w:rsidRPr="00C21ABE" w:rsidRDefault="0096421A" w:rsidP="00D46D9C">
            <w:pPr>
              <w:rPr>
                <w:rFonts w:ascii="Calibri" w:eastAsia="Calibri" w:hAnsi="Calibri"/>
                <w:sz w:val="22"/>
                <w:szCs w:val="22"/>
              </w:rPr>
            </w:pPr>
          </w:p>
        </w:tc>
        <w:tc>
          <w:tcPr>
            <w:tcW w:w="386" w:type="pct"/>
            <w:gridSpan w:val="2"/>
            <w:shd w:val="clear" w:color="auto" w:fill="auto"/>
          </w:tcPr>
          <w:p w:rsidR="0096421A" w:rsidRPr="00C21ABE" w:rsidRDefault="0096421A" w:rsidP="00D46D9C">
            <w:pPr>
              <w:rPr>
                <w:rFonts w:ascii="Calibri" w:eastAsia="Calibri" w:hAnsi="Calibri"/>
                <w:sz w:val="22"/>
                <w:szCs w:val="22"/>
              </w:rPr>
            </w:pP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 xml:space="preserve">SLT - </w:t>
            </w:r>
          </w:p>
        </w:tc>
        <w:tc>
          <w:tcPr>
            <w:tcW w:w="533" w:type="pct"/>
          </w:tcPr>
          <w:p w:rsidR="0096421A" w:rsidRPr="00C21ABE" w:rsidRDefault="0096421A" w:rsidP="00D46D9C">
            <w:pPr>
              <w:rPr>
                <w:rFonts w:ascii="Calibri" w:eastAsia="Calibri" w:hAnsi="Calibri"/>
                <w:sz w:val="22"/>
                <w:szCs w:val="22"/>
              </w:rPr>
            </w:pPr>
          </w:p>
        </w:tc>
        <w:tc>
          <w:tcPr>
            <w:tcW w:w="533" w:type="pct"/>
            <w:shd w:val="clear" w:color="auto" w:fill="auto"/>
          </w:tcPr>
          <w:p w:rsidR="0096421A" w:rsidRPr="00C21ABE" w:rsidRDefault="0096421A" w:rsidP="00D46D9C">
            <w:pPr>
              <w:rPr>
                <w:rFonts w:ascii="Calibri" w:eastAsia="Calibri" w:hAnsi="Calibri"/>
                <w:sz w:val="22"/>
                <w:szCs w:val="22"/>
              </w:rPr>
            </w:pPr>
          </w:p>
        </w:tc>
        <w:tc>
          <w:tcPr>
            <w:tcW w:w="534" w:type="pct"/>
            <w:shd w:val="clear" w:color="auto" w:fill="auto"/>
          </w:tcPr>
          <w:p w:rsidR="0096421A" w:rsidRPr="00C21ABE" w:rsidRDefault="0096421A" w:rsidP="00D46D9C">
            <w:pPr>
              <w:rPr>
                <w:rFonts w:ascii="Calibri" w:eastAsia="Calibri" w:hAnsi="Calibri"/>
                <w:sz w:val="22"/>
                <w:szCs w:val="22"/>
              </w:rPr>
            </w:pPr>
          </w:p>
        </w:tc>
        <w:tc>
          <w:tcPr>
            <w:tcW w:w="486" w:type="pct"/>
            <w:shd w:val="clear" w:color="auto" w:fill="auto"/>
          </w:tcPr>
          <w:p w:rsidR="0096421A" w:rsidRPr="003B1BAE" w:rsidRDefault="0096421A" w:rsidP="00D46D9C">
            <w:pPr>
              <w:rPr>
                <w:rFonts w:ascii="Calibri" w:eastAsia="Calibri" w:hAnsi="Calibri"/>
                <w:sz w:val="22"/>
                <w:szCs w:val="22"/>
                <w:highlight w:val="green"/>
              </w:rPr>
            </w:pPr>
            <w:r w:rsidRPr="003B1BAE">
              <w:rPr>
                <w:rFonts w:ascii="Calibri" w:eastAsia="Calibri" w:hAnsi="Calibri"/>
                <w:sz w:val="22"/>
                <w:szCs w:val="22"/>
                <w:highlight w:val="green"/>
              </w:rPr>
              <w:t>SC</w:t>
            </w:r>
          </w:p>
          <w:p w:rsidR="0096421A" w:rsidRPr="003B1BAE" w:rsidRDefault="0096421A" w:rsidP="00D46D9C">
            <w:pPr>
              <w:rPr>
                <w:rFonts w:ascii="Calibri" w:eastAsia="Calibri" w:hAnsi="Calibri"/>
                <w:sz w:val="22"/>
                <w:szCs w:val="22"/>
                <w:highlight w:val="green"/>
              </w:rPr>
            </w:pPr>
            <w:r w:rsidRPr="003B1BAE">
              <w:rPr>
                <w:rFonts w:ascii="Calibri" w:eastAsia="Calibri" w:hAnsi="Calibri"/>
                <w:sz w:val="22"/>
                <w:szCs w:val="22"/>
                <w:highlight w:val="green"/>
              </w:rPr>
              <w:t>JB</w:t>
            </w:r>
          </w:p>
          <w:p w:rsidR="0096421A" w:rsidRPr="00BF0285" w:rsidRDefault="0096421A" w:rsidP="00D46D9C">
            <w:pPr>
              <w:rPr>
                <w:rFonts w:ascii="Calibri" w:eastAsia="Calibri" w:hAnsi="Calibri"/>
                <w:sz w:val="22"/>
                <w:szCs w:val="22"/>
              </w:rPr>
            </w:pPr>
            <w:r w:rsidRPr="003B1BAE">
              <w:rPr>
                <w:rFonts w:ascii="Calibri" w:eastAsia="Calibri" w:hAnsi="Calibri"/>
                <w:sz w:val="22"/>
                <w:szCs w:val="22"/>
              </w:rPr>
              <w:t>EC</w:t>
            </w:r>
          </w:p>
        </w:tc>
        <w:tc>
          <w:tcPr>
            <w:tcW w:w="551" w:type="pct"/>
            <w:shd w:val="clear" w:color="auto" w:fill="auto"/>
          </w:tcPr>
          <w:p w:rsidR="0096421A" w:rsidRPr="00C21ABE" w:rsidRDefault="0096421A" w:rsidP="00D46D9C">
            <w:pPr>
              <w:rPr>
                <w:rFonts w:ascii="Calibri" w:eastAsia="Calibri" w:hAnsi="Calibri"/>
                <w:sz w:val="22"/>
                <w:szCs w:val="22"/>
              </w:rPr>
            </w:pPr>
          </w:p>
        </w:tc>
        <w:tc>
          <w:tcPr>
            <w:tcW w:w="551" w:type="pct"/>
            <w:shd w:val="clear" w:color="auto" w:fill="auto"/>
          </w:tcPr>
          <w:p w:rsidR="0096421A" w:rsidRPr="00C21ABE" w:rsidRDefault="0096421A" w:rsidP="00D46D9C">
            <w:pPr>
              <w:rPr>
                <w:rFonts w:ascii="Calibri" w:eastAsia="Calibri" w:hAnsi="Calibri"/>
                <w:sz w:val="22"/>
                <w:szCs w:val="22"/>
              </w:rPr>
            </w:pPr>
          </w:p>
        </w:tc>
        <w:tc>
          <w:tcPr>
            <w:tcW w:w="460" w:type="pct"/>
            <w:shd w:val="clear" w:color="auto" w:fill="auto"/>
          </w:tcPr>
          <w:p w:rsidR="0096421A" w:rsidRPr="00C21ABE" w:rsidRDefault="0096421A" w:rsidP="00D46D9C">
            <w:pPr>
              <w:rPr>
                <w:rFonts w:ascii="Calibri" w:eastAsia="Calibri" w:hAnsi="Calibri"/>
                <w:sz w:val="22"/>
                <w:szCs w:val="22"/>
              </w:rPr>
            </w:pPr>
          </w:p>
        </w:tc>
        <w:tc>
          <w:tcPr>
            <w:tcW w:w="430" w:type="pct"/>
            <w:gridSpan w:val="2"/>
            <w:shd w:val="clear" w:color="auto" w:fill="auto"/>
          </w:tcPr>
          <w:p w:rsidR="0096421A" w:rsidRPr="00C21ABE" w:rsidRDefault="0096421A" w:rsidP="00D46D9C">
            <w:pPr>
              <w:rPr>
                <w:rFonts w:ascii="Calibri" w:eastAsia="Calibri" w:hAnsi="Calibri"/>
                <w:sz w:val="22"/>
                <w:szCs w:val="22"/>
              </w:rPr>
            </w:pPr>
          </w:p>
        </w:tc>
        <w:tc>
          <w:tcPr>
            <w:tcW w:w="386" w:type="pct"/>
            <w:gridSpan w:val="2"/>
            <w:shd w:val="clear" w:color="auto" w:fill="auto"/>
          </w:tcPr>
          <w:p w:rsidR="0096421A" w:rsidRPr="00C21ABE" w:rsidRDefault="0096421A" w:rsidP="00D46D9C">
            <w:pPr>
              <w:rPr>
                <w:rFonts w:ascii="Calibri" w:eastAsia="Calibri" w:hAnsi="Calibri"/>
                <w:sz w:val="22"/>
                <w:szCs w:val="22"/>
              </w:rPr>
            </w:pP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lastRenderedPageBreak/>
              <w:t>DSL - Pastoral</w:t>
            </w:r>
          </w:p>
        </w:tc>
        <w:tc>
          <w:tcPr>
            <w:tcW w:w="533" w:type="pct"/>
          </w:tcPr>
          <w:p w:rsidR="0096421A" w:rsidRPr="00C21ABE" w:rsidRDefault="0096421A" w:rsidP="00D46D9C">
            <w:pPr>
              <w:rPr>
                <w:rFonts w:ascii="Calibri" w:eastAsia="Calibri" w:hAnsi="Calibri"/>
                <w:sz w:val="22"/>
                <w:szCs w:val="22"/>
              </w:rPr>
            </w:pPr>
          </w:p>
        </w:tc>
        <w:tc>
          <w:tcPr>
            <w:tcW w:w="533" w:type="pct"/>
            <w:shd w:val="clear" w:color="auto" w:fill="auto"/>
          </w:tcPr>
          <w:p w:rsidR="0096421A" w:rsidRPr="00C21ABE" w:rsidRDefault="0096421A" w:rsidP="00D46D9C">
            <w:pPr>
              <w:rPr>
                <w:rFonts w:ascii="Calibri" w:eastAsia="Calibri" w:hAnsi="Calibri"/>
                <w:sz w:val="22"/>
                <w:szCs w:val="22"/>
              </w:rPr>
            </w:pPr>
          </w:p>
        </w:tc>
        <w:tc>
          <w:tcPr>
            <w:tcW w:w="534" w:type="pct"/>
            <w:shd w:val="clear" w:color="auto" w:fill="auto"/>
          </w:tcPr>
          <w:p w:rsidR="0096421A" w:rsidRPr="00C21ABE" w:rsidRDefault="0096421A" w:rsidP="00D46D9C">
            <w:pPr>
              <w:rPr>
                <w:rFonts w:ascii="Calibri" w:eastAsia="Calibri" w:hAnsi="Calibri"/>
                <w:sz w:val="22"/>
                <w:szCs w:val="22"/>
              </w:rPr>
            </w:pPr>
          </w:p>
        </w:tc>
        <w:tc>
          <w:tcPr>
            <w:tcW w:w="486" w:type="pct"/>
            <w:shd w:val="clear" w:color="auto" w:fill="auto"/>
          </w:tcPr>
          <w:p w:rsidR="0096421A" w:rsidRPr="00C21ABE" w:rsidRDefault="0096421A" w:rsidP="00D46D9C">
            <w:pPr>
              <w:rPr>
                <w:rFonts w:ascii="Calibri" w:eastAsia="Calibri" w:hAnsi="Calibri"/>
                <w:sz w:val="22"/>
                <w:szCs w:val="22"/>
              </w:rPr>
            </w:pPr>
            <w:r w:rsidRPr="003B1BAE">
              <w:rPr>
                <w:rFonts w:ascii="Calibri" w:eastAsia="Calibri" w:hAnsi="Calibri"/>
                <w:sz w:val="22"/>
                <w:szCs w:val="22"/>
                <w:highlight w:val="green"/>
              </w:rPr>
              <w:t>JO</w:t>
            </w:r>
          </w:p>
        </w:tc>
        <w:tc>
          <w:tcPr>
            <w:tcW w:w="551" w:type="pct"/>
            <w:shd w:val="clear" w:color="auto" w:fill="auto"/>
          </w:tcPr>
          <w:p w:rsidR="0096421A" w:rsidRPr="00C21ABE" w:rsidRDefault="0096421A" w:rsidP="00D46D9C">
            <w:pPr>
              <w:rPr>
                <w:rFonts w:ascii="Calibri" w:eastAsia="Calibri" w:hAnsi="Calibri"/>
                <w:sz w:val="22"/>
                <w:szCs w:val="22"/>
              </w:rPr>
            </w:pPr>
          </w:p>
        </w:tc>
        <w:tc>
          <w:tcPr>
            <w:tcW w:w="551" w:type="pct"/>
            <w:shd w:val="clear" w:color="auto" w:fill="auto"/>
          </w:tcPr>
          <w:p w:rsidR="0096421A" w:rsidRPr="00C21ABE" w:rsidRDefault="0096421A" w:rsidP="00D46D9C">
            <w:pPr>
              <w:rPr>
                <w:rFonts w:ascii="Calibri" w:eastAsia="Calibri" w:hAnsi="Calibri"/>
                <w:sz w:val="22"/>
                <w:szCs w:val="22"/>
              </w:rPr>
            </w:pPr>
          </w:p>
        </w:tc>
        <w:tc>
          <w:tcPr>
            <w:tcW w:w="460" w:type="pct"/>
            <w:shd w:val="clear" w:color="auto" w:fill="auto"/>
          </w:tcPr>
          <w:p w:rsidR="0096421A" w:rsidRPr="00C21ABE" w:rsidRDefault="0096421A" w:rsidP="00D46D9C">
            <w:pPr>
              <w:rPr>
                <w:rFonts w:ascii="Calibri" w:eastAsia="Calibri" w:hAnsi="Calibri"/>
                <w:sz w:val="22"/>
                <w:szCs w:val="22"/>
              </w:rPr>
            </w:pPr>
          </w:p>
        </w:tc>
        <w:tc>
          <w:tcPr>
            <w:tcW w:w="430" w:type="pct"/>
            <w:gridSpan w:val="2"/>
            <w:shd w:val="clear" w:color="auto" w:fill="auto"/>
          </w:tcPr>
          <w:p w:rsidR="0096421A" w:rsidRPr="00C21ABE" w:rsidRDefault="0096421A" w:rsidP="00D46D9C">
            <w:pPr>
              <w:rPr>
                <w:rFonts w:ascii="Calibri" w:eastAsia="Calibri" w:hAnsi="Calibri"/>
                <w:sz w:val="22"/>
                <w:szCs w:val="22"/>
              </w:rPr>
            </w:pPr>
          </w:p>
        </w:tc>
        <w:tc>
          <w:tcPr>
            <w:tcW w:w="386" w:type="pct"/>
            <w:gridSpan w:val="2"/>
            <w:shd w:val="clear" w:color="auto" w:fill="auto"/>
          </w:tcPr>
          <w:p w:rsidR="0096421A" w:rsidRPr="00C21ABE" w:rsidRDefault="0096421A" w:rsidP="00D46D9C">
            <w:pPr>
              <w:rPr>
                <w:rFonts w:ascii="Calibri" w:eastAsia="Calibri" w:hAnsi="Calibri"/>
                <w:sz w:val="22"/>
                <w:szCs w:val="22"/>
              </w:rPr>
            </w:pPr>
          </w:p>
        </w:tc>
      </w:tr>
      <w:tr w:rsidR="0096421A" w:rsidRPr="00C21ABE" w:rsidTr="0096421A">
        <w:tc>
          <w:tcPr>
            <w:tcW w:w="536" w:type="pct"/>
            <w:shd w:val="clear" w:color="auto" w:fill="E4BBF7"/>
          </w:tcPr>
          <w:p w:rsidR="0096421A" w:rsidRPr="00C21ABE" w:rsidRDefault="0096421A" w:rsidP="009F78B5">
            <w:pPr>
              <w:rPr>
                <w:rFonts w:ascii="Calibri" w:eastAsia="Calibri" w:hAnsi="Calibri"/>
                <w:sz w:val="22"/>
                <w:szCs w:val="22"/>
              </w:rPr>
            </w:pPr>
            <w:r w:rsidRPr="00C21ABE">
              <w:rPr>
                <w:rFonts w:ascii="Calibri" w:eastAsia="Calibri" w:hAnsi="Calibri"/>
                <w:sz w:val="22"/>
                <w:szCs w:val="22"/>
              </w:rPr>
              <w:t xml:space="preserve">SENCO </w:t>
            </w:r>
            <w:r>
              <w:rPr>
                <w:rFonts w:ascii="Calibri" w:eastAsia="Calibri" w:hAnsi="Calibri"/>
                <w:sz w:val="22"/>
                <w:szCs w:val="22"/>
              </w:rPr>
              <w:t xml:space="preserve"> </w:t>
            </w:r>
            <w:r w:rsidRPr="009F78B5">
              <w:rPr>
                <w:rFonts w:ascii="Calibri" w:eastAsia="Calibri" w:hAnsi="Calibri"/>
                <w:sz w:val="22"/>
                <w:szCs w:val="22"/>
                <w:highlight w:val="yellow"/>
              </w:rPr>
              <w:t>FROM OFFICE</w:t>
            </w:r>
          </w:p>
        </w:tc>
        <w:tc>
          <w:tcPr>
            <w:tcW w:w="533" w:type="pct"/>
          </w:tcPr>
          <w:p w:rsidR="0096421A" w:rsidRPr="00C21ABE" w:rsidRDefault="0096421A" w:rsidP="00D46D9C">
            <w:pPr>
              <w:rPr>
                <w:rFonts w:ascii="Calibri" w:eastAsia="Calibri" w:hAnsi="Calibri"/>
                <w:sz w:val="22"/>
                <w:szCs w:val="22"/>
              </w:rPr>
            </w:pPr>
          </w:p>
        </w:tc>
        <w:tc>
          <w:tcPr>
            <w:tcW w:w="533" w:type="pct"/>
            <w:shd w:val="clear" w:color="auto" w:fill="auto"/>
          </w:tcPr>
          <w:p w:rsidR="0096421A" w:rsidRPr="00C21ABE" w:rsidRDefault="0096421A" w:rsidP="00D46D9C">
            <w:pPr>
              <w:rPr>
                <w:rFonts w:ascii="Calibri" w:eastAsia="Calibri" w:hAnsi="Calibri"/>
                <w:sz w:val="22"/>
                <w:szCs w:val="22"/>
              </w:rPr>
            </w:pPr>
          </w:p>
        </w:tc>
        <w:tc>
          <w:tcPr>
            <w:tcW w:w="534" w:type="pct"/>
            <w:shd w:val="clear" w:color="auto" w:fill="auto"/>
          </w:tcPr>
          <w:p w:rsidR="0096421A" w:rsidRPr="00C21ABE" w:rsidRDefault="0096421A" w:rsidP="00D46D9C">
            <w:pPr>
              <w:rPr>
                <w:rFonts w:ascii="Calibri" w:eastAsia="Calibri" w:hAnsi="Calibri"/>
                <w:sz w:val="22"/>
                <w:szCs w:val="22"/>
              </w:rPr>
            </w:pPr>
          </w:p>
        </w:tc>
        <w:tc>
          <w:tcPr>
            <w:tcW w:w="486" w:type="pct"/>
            <w:shd w:val="clear" w:color="auto" w:fill="auto"/>
          </w:tcPr>
          <w:p w:rsidR="0096421A" w:rsidRPr="00C21ABE" w:rsidRDefault="0096421A" w:rsidP="00D46D9C">
            <w:pPr>
              <w:rPr>
                <w:rFonts w:ascii="Calibri" w:eastAsia="Calibri" w:hAnsi="Calibri"/>
                <w:sz w:val="22"/>
                <w:szCs w:val="22"/>
              </w:rPr>
            </w:pPr>
            <w:proofErr w:type="spellStart"/>
            <w:r w:rsidRPr="003B1BAE">
              <w:rPr>
                <w:rFonts w:ascii="Calibri" w:eastAsia="Calibri" w:hAnsi="Calibri"/>
                <w:sz w:val="22"/>
                <w:szCs w:val="22"/>
                <w:highlight w:val="green"/>
              </w:rPr>
              <w:t>SCo</w:t>
            </w:r>
            <w:proofErr w:type="spellEnd"/>
          </w:p>
        </w:tc>
        <w:tc>
          <w:tcPr>
            <w:tcW w:w="551" w:type="pct"/>
            <w:shd w:val="clear" w:color="auto" w:fill="auto"/>
          </w:tcPr>
          <w:p w:rsidR="0096421A" w:rsidRPr="00C21ABE" w:rsidRDefault="0096421A" w:rsidP="00D46D9C">
            <w:pPr>
              <w:rPr>
                <w:rFonts w:ascii="Calibri" w:eastAsia="Calibri" w:hAnsi="Calibri"/>
                <w:sz w:val="22"/>
                <w:szCs w:val="22"/>
              </w:rPr>
            </w:pPr>
          </w:p>
        </w:tc>
        <w:tc>
          <w:tcPr>
            <w:tcW w:w="551" w:type="pct"/>
            <w:shd w:val="clear" w:color="auto" w:fill="auto"/>
          </w:tcPr>
          <w:p w:rsidR="0096421A" w:rsidRPr="00C21ABE" w:rsidRDefault="0096421A" w:rsidP="00D46D9C">
            <w:pPr>
              <w:rPr>
                <w:rFonts w:ascii="Calibri" w:eastAsia="Calibri" w:hAnsi="Calibri"/>
                <w:sz w:val="22"/>
                <w:szCs w:val="22"/>
              </w:rPr>
            </w:pPr>
          </w:p>
        </w:tc>
        <w:tc>
          <w:tcPr>
            <w:tcW w:w="460" w:type="pct"/>
            <w:shd w:val="clear" w:color="auto" w:fill="auto"/>
          </w:tcPr>
          <w:p w:rsidR="0096421A" w:rsidRPr="00C21ABE" w:rsidRDefault="0096421A" w:rsidP="00D46D9C">
            <w:pPr>
              <w:rPr>
                <w:rFonts w:ascii="Calibri" w:eastAsia="Calibri" w:hAnsi="Calibri"/>
                <w:sz w:val="22"/>
                <w:szCs w:val="22"/>
              </w:rPr>
            </w:pPr>
          </w:p>
        </w:tc>
        <w:tc>
          <w:tcPr>
            <w:tcW w:w="430" w:type="pct"/>
            <w:gridSpan w:val="2"/>
            <w:shd w:val="clear" w:color="auto" w:fill="auto"/>
          </w:tcPr>
          <w:p w:rsidR="0096421A" w:rsidRPr="00C21ABE" w:rsidRDefault="0096421A" w:rsidP="00D46D9C">
            <w:pPr>
              <w:rPr>
                <w:rFonts w:ascii="Calibri" w:eastAsia="Calibri" w:hAnsi="Calibri"/>
                <w:sz w:val="22"/>
                <w:szCs w:val="22"/>
              </w:rPr>
            </w:pPr>
          </w:p>
        </w:tc>
        <w:tc>
          <w:tcPr>
            <w:tcW w:w="386" w:type="pct"/>
            <w:gridSpan w:val="2"/>
            <w:shd w:val="clear" w:color="auto" w:fill="auto"/>
          </w:tcPr>
          <w:p w:rsidR="0096421A" w:rsidRPr="00C21ABE" w:rsidRDefault="0096421A" w:rsidP="00D46D9C">
            <w:pPr>
              <w:rPr>
                <w:rFonts w:ascii="Calibri" w:eastAsia="Calibri" w:hAnsi="Calibri"/>
                <w:sz w:val="22"/>
                <w:szCs w:val="22"/>
              </w:rPr>
            </w:pP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Online learning team</w:t>
            </w:r>
          </w:p>
        </w:tc>
        <w:tc>
          <w:tcPr>
            <w:tcW w:w="533" w:type="pct"/>
          </w:tcPr>
          <w:p w:rsidR="0096421A" w:rsidRPr="00C21ABE" w:rsidRDefault="0096421A" w:rsidP="00C21ABE">
            <w:pPr>
              <w:spacing w:line="259" w:lineRule="auto"/>
              <w:rPr>
                <w:rFonts w:ascii="Calibri" w:eastAsia="Calibri" w:hAnsi="Calibri"/>
                <w:sz w:val="22"/>
                <w:szCs w:val="22"/>
              </w:rPr>
            </w:pPr>
          </w:p>
        </w:tc>
        <w:tc>
          <w:tcPr>
            <w:tcW w:w="3931" w:type="pct"/>
            <w:gridSpan w:val="10"/>
            <w:shd w:val="clear" w:color="auto" w:fill="auto"/>
          </w:tcPr>
          <w:p w:rsidR="0096421A" w:rsidRPr="00C21ABE" w:rsidRDefault="0096421A" w:rsidP="00C21ABE">
            <w:pPr>
              <w:spacing w:line="259" w:lineRule="auto"/>
              <w:rPr>
                <w:rFonts w:ascii="Calibri" w:eastAsia="Calibri" w:hAnsi="Calibri"/>
                <w:sz w:val="22"/>
                <w:szCs w:val="22"/>
              </w:rPr>
            </w:pPr>
            <w:r w:rsidRPr="00C21ABE">
              <w:rPr>
                <w:rFonts w:ascii="Calibri" w:eastAsia="Calibri" w:hAnsi="Calibri"/>
                <w:sz w:val="22"/>
                <w:szCs w:val="22"/>
              </w:rPr>
              <w:t>Y3 –</w:t>
            </w:r>
            <w:r w:rsidR="00A83EF1">
              <w:rPr>
                <w:rFonts w:ascii="Calibri" w:eastAsia="Calibri" w:hAnsi="Calibri"/>
                <w:sz w:val="22"/>
                <w:szCs w:val="22"/>
              </w:rPr>
              <w:t>JK</w:t>
            </w:r>
            <w:r>
              <w:rPr>
                <w:rFonts w:ascii="Calibri" w:eastAsia="Calibri" w:hAnsi="Calibri"/>
                <w:sz w:val="22"/>
                <w:szCs w:val="22"/>
              </w:rPr>
              <w:t xml:space="preserve">, </w:t>
            </w:r>
            <w:r w:rsidR="00A83EF1">
              <w:rPr>
                <w:rFonts w:ascii="Calibri" w:eastAsia="Calibri" w:hAnsi="Calibri"/>
                <w:sz w:val="22"/>
                <w:szCs w:val="22"/>
              </w:rPr>
              <w:t xml:space="preserve"> LD and HF</w:t>
            </w:r>
          </w:p>
          <w:p w:rsidR="0096421A" w:rsidRPr="00C21ABE" w:rsidRDefault="00A83EF1" w:rsidP="00C21ABE">
            <w:pPr>
              <w:spacing w:line="259" w:lineRule="auto"/>
              <w:rPr>
                <w:rFonts w:ascii="Calibri" w:eastAsia="Calibri" w:hAnsi="Calibri"/>
                <w:sz w:val="22"/>
                <w:szCs w:val="22"/>
              </w:rPr>
            </w:pPr>
            <w:r>
              <w:rPr>
                <w:rFonts w:ascii="Calibri" w:eastAsia="Calibri" w:hAnsi="Calibri"/>
                <w:sz w:val="22"/>
                <w:szCs w:val="22"/>
              </w:rPr>
              <w:t>Y4 –  JS, JW and CC</w:t>
            </w:r>
          </w:p>
          <w:p w:rsidR="0096421A" w:rsidRPr="00C21ABE" w:rsidRDefault="00A83EF1" w:rsidP="00C21ABE">
            <w:pPr>
              <w:spacing w:line="259" w:lineRule="auto"/>
              <w:rPr>
                <w:rFonts w:ascii="Calibri" w:eastAsia="Calibri" w:hAnsi="Calibri"/>
                <w:sz w:val="22"/>
                <w:szCs w:val="22"/>
              </w:rPr>
            </w:pPr>
            <w:r>
              <w:rPr>
                <w:rFonts w:ascii="Calibri" w:eastAsia="Calibri" w:hAnsi="Calibri"/>
                <w:sz w:val="22"/>
                <w:szCs w:val="22"/>
              </w:rPr>
              <w:t>Y5 – HC</w:t>
            </w:r>
            <w:r w:rsidR="0096421A" w:rsidRPr="00C21ABE">
              <w:rPr>
                <w:rFonts w:ascii="Calibri" w:eastAsia="Calibri" w:hAnsi="Calibri"/>
                <w:sz w:val="22"/>
                <w:szCs w:val="22"/>
              </w:rPr>
              <w:t xml:space="preserve">, </w:t>
            </w:r>
            <w:r>
              <w:rPr>
                <w:rFonts w:ascii="Calibri" w:eastAsia="Calibri" w:hAnsi="Calibri"/>
                <w:sz w:val="22"/>
                <w:szCs w:val="22"/>
              </w:rPr>
              <w:t>KE and PR</w:t>
            </w:r>
          </w:p>
          <w:p w:rsidR="0096421A" w:rsidRPr="00C21ABE" w:rsidRDefault="0096421A" w:rsidP="00EA0FE3">
            <w:pPr>
              <w:rPr>
                <w:rFonts w:ascii="Calibri" w:eastAsia="Calibri" w:hAnsi="Calibri"/>
                <w:sz w:val="22"/>
                <w:szCs w:val="22"/>
              </w:rPr>
            </w:pPr>
            <w:r>
              <w:rPr>
                <w:rFonts w:ascii="Calibri" w:eastAsia="Calibri" w:hAnsi="Calibri"/>
                <w:sz w:val="22"/>
                <w:szCs w:val="22"/>
              </w:rPr>
              <w:t xml:space="preserve">Y6 – </w:t>
            </w:r>
            <w:r w:rsidR="00A83EF1">
              <w:rPr>
                <w:rFonts w:ascii="Calibri" w:eastAsia="Calibri" w:hAnsi="Calibri"/>
                <w:sz w:val="22"/>
                <w:szCs w:val="22"/>
              </w:rPr>
              <w:t>AB, CB</w:t>
            </w:r>
            <w:r>
              <w:rPr>
                <w:rFonts w:ascii="Calibri" w:eastAsia="Calibri" w:hAnsi="Calibri"/>
                <w:sz w:val="22"/>
                <w:szCs w:val="22"/>
              </w:rPr>
              <w:t xml:space="preserve"> and</w:t>
            </w:r>
            <w:r w:rsidR="00A83EF1">
              <w:rPr>
                <w:rFonts w:ascii="Calibri" w:eastAsia="Calibri" w:hAnsi="Calibri"/>
                <w:sz w:val="22"/>
                <w:szCs w:val="22"/>
              </w:rPr>
              <w:t xml:space="preserve"> A</w:t>
            </w:r>
            <w:r w:rsidRPr="00C21ABE">
              <w:rPr>
                <w:rFonts w:ascii="Calibri" w:eastAsia="Calibri" w:hAnsi="Calibri"/>
                <w:sz w:val="22"/>
                <w:szCs w:val="22"/>
              </w:rPr>
              <w:t>W</w:t>
            </w:r>
          </w:p>
        </w:tc>
      </w:tr>
      <w:tr w:rsidR="0096421A" w:rsidRPr="00C21ABE" w:rsidTr="0096421A">
        <w:tc>
          <w:tcPr>
            <w:tcW w:w="536" w:type="pct"/>
            <w:shd w:val="clear" w:color="auto" w:fill="E4BBF7"/>
          </w:tcPr>
          <w:p w:rsidR="0096421A" w:rsidRPr="00C21ABE" w:rsidRDefault="0096421A" w:rsidP="00D46D9C">
            <w:pPr>
              <w:rPr>
                <w:rFonts w:ascii="Calibri" w:eastAsia="Calibri" w:hAnsi="Calibri"/>
                <w:sz w:val="22"/>
                <w:szCs w:val="22"/>
              </w:rPr>
            </w:pPr>
            <w:r w:rsidRPr="00C21ABE">
              <w:rPr>
                <w:rFonts w:ascii="Calibri" w:eastAsia="Calibri" w:hAnsi="Calibri"/>
                <w:sz w:val="22"/>
                <w:szCs w:val="22"/>
              </w:rPr>
              <w:t>Back up staff</w:t>
            </w:r>
          </w:p>
        </w:tc>
        <w:tc>
          <w:tcPr>
            <w:tcW w:w="533" w:type="pct"/>
          </w:tcPr>
          <w:p w:rsidR="0096421A" w:rsidRDefault="0096421A" w:rsidP="00C21ABE">
            <w:pPr>
              <w:spacing w:line="259" w:lineRule="auto"/>
              <w:rPr>
                <w:rFonts w:ascii="Calibri" w:eastAsia="Calibri" w:hAnsi="Calibri"/>
                <w:sz w:val="22"/>
                <w:szCs w:val="22"/>
              </w:rPr>
            </w:pPr>
          </w:p>
        </w:tc>
        <w:tc>
          <w:tcPr>
            <w:tcW w:w="3931" w:type="pct"/>
            <w:gridSpan w:val="10"/>
            <w:shd w:val="clear" w:color="auto" w:fill="auto"/>
          </w:tcPr>
          <w:p w:rsidR="0096421A" w:rsidRPr="00C21ABE" w:rsidRDefault="0096421A" w:rsidP="00C21ABE">
            <w:pPr>
              <w:spacing w:line="259" w:lineRule="auto"/>
              <w:rPr>
                <w:rFonts w:ascii="Calibri" w:eastAsia="Calibri" w:hAnsi="Calibri"/>
                <w:sz w:val="22"/>
                <w:szCs w:val="22"/>
              </w:rPr>
            </w:pPr>
            <w:r>
              <w:rPr>
                <w:rFonts w:ascii="Calibri" w:eastAsia="Calibri" w:hAnsi="Calibri"/>
                <w:sz w:val="22"/>
                <w:szCs w:val="22"/>
              </w:rPr>
              <w:t xml:space="preserve">Teachers - HC, JS, </w:t>
            </w:r>
            <w:r w:rsidRPr="00C21ABE">
              <w:rPr>
                <w:rFonts w:ascii="Calibri" w:eastAsia="Calibri" w:hAnsi="Calibri"/>
                <w:sz w:val="22"/>
                <w:szCs w:val="22"/>
              </w:rPr>
              <w:t>CC, PR, DC, JW, LD, VW,DL</w:t>
            </w:r>
            <w:r>
              <w:rPr>
                <w:rFonts w:ascii="Calibri" w:eastAsia="Calibri" w:hAnsi="Calibri"/>
                <w:sz w:val="22"/>
                <w:szCs w:val="22"/>
              </w:rPr>
              <w:t xml:space="preserve">, </w:t>
            </w:r>
          </w:p>
          <w:p w:rsidR="0096421A" w:rsidRPr="00C21ABE" w:rsidRDefault="0096421A" w:rsidP="00C21ABE">
            <w:pPr>
              <w:spacing w:line="259" w:lineRule="auto"/>
              <w:rPr>
                <w:rFonts w:ascii="Calibri" w:eastAsia="Calibri" w:hAnsi="Calibri"/>
                <w:sz w:val="22"/>
                <w:szCs w:val="22"/>
              </w:rPr>
            </w:pPr>
            <w:r w:rsidRPr="00C21ABE">
              <w:rPr>
                <w:rFonts w:ascii="Calibri" w:eastAsia="Calibri" w:hAnsi="Calibri"/>
                <w:sz w:val="22"/>
                <w:szCs w:val="22"/>
              </w:rPr>
              <w:t xml:space="preserve">TSAs – LR, </w:t>
            </w:r>
            <w:proofErr w:type="spellStart"/>
            <w:r w:rsidRPr="00C21ABE">
              <w:rPr>
                <w:rFonts w:ascii="Calibri" w:eastAsia="Calibri" w:hAnsi="Calibri"/>
                <w:sz w:val="22"/>
                <w:szCs w:val="22"/>
              </w:rPr>
              <w:t>JHiG</w:t>
            </w:r>
            <w:proofErr w:type="spellEnd"/>
            <w:r w:rsidRPr="00C21ABE">
              <w:rPr>
                <w:rFonts w:ascii="Calibri" w:eastAsia="Calibri" w:hAnsi="Calibri"/>
                <w:sz w:val="22"/>
                <w:szCs w:val="22"/>
              </w:rPr>
              <w:t>, DW, WH,VW, ER, EG</w:t>
            </w:r>
            <w:r>
              <w:rPr>
                <w:rFonts w:ascii="Calibri" w:eastAsia="Calibri" w:hAnsi="Calibri"/>
                <w:sz w:val="22"/>
                <w:szCs w:val="22"/>
              </w:rPr>
              <w:t>, SE, DC</w:t>
            </w:r>
            <w:r w:rsidR="00F77DFA">
              <w:rPr>
                <w:rFonts w:ascii="Calibri" w:eastAsia="Calibri" w:hAnsi="Calibri"/>
                <w:sz w:val="22"/>
                <w:szCs w:val="22"/>
              </w:rPr>
              <w:t>, YS, ZW</w:t>
            </w:r>
          </w:p>
          <w:p w:rsidR="0096421A" w:rsidRPr="00C21ABE" w:rsidRDefault="0096421A" w:rsidP="00C21ABE">
            <w:pPr>
              <w:spacing w:line="259" w:lineRule="auto"/>
              <w:rPr>
                <w:rFonts w:ascii="Calibri" w:eastAsia="Calibri" w:hAnsi="Calibri"/>
                <w:sz w:val="22"/>
                <w:szCs w:val="22"/>
              </w:rPr>
            </w:pPr>
            <w:r w:rsidRPr="00C21ABE">
              <w:rPr>
                <w:rFonts w:ascii="Calibri" w:eastAsia="Calibri" w:hAnsi="Calibri"/>
                <w:sz w:val="22"/>
                <w:szCs w:val="22"/>
              </w:rPr>
              <w:t xml:space="preserve">SITE – </w:t>
            </w:r>
          </w:p>
          <w:p w:rsidR="0096421A" w:rsidRPr="00C21ABE" w:rsidRDefault="0096421A" w:rsidP="00C21ABE">
            <w:pPr>
              <w:spacing w:line="259" w:lineRule="auto"/>
              <w:rPr>
                <w:rFonts w:ascii="Calibri" w:eastAsia="Calibri" w:hAnsi="Calibri"/>
                <w:sz w:val="22"/>
                <w:szCs w:val="22"/>
              </w:rPr>
            </w:pPr>
            <w:r w:rsidRPr="00C21ABE">
              <w:rPr>
                <w:rFonts w:ascii="Calibri" w:eastAsia="Calibri" w:hAnsi="Calibri"/>
                <w:sz w:val="22"/>
                <w:szCs w:val="22"/>
              </w:rPr>
              <w:t>SLT- LM</w:t>
            </w:r>
          </w:p>
          <w:p w:rsidR="0096421A" w:rsidRPr="00C21ABE" w:rsidRDefault="0096421A" w:rsidP="00C21ABE">
            <w:pPr>
              <w:spacing w:line="259" w:lineRule="auto"/>
              <w:rPr>
                <w:rFonts w:ascii="Calibri" w:eastAsia="Calibri" w:hAnsi="Calibri"/>
                <w:sz w:val="22"/>
                <w:szCs w:val="22"/>
              </w:rPr>
            </w:pPr>
            <w:r w:rsidRPr="00C21ABE">
              <w:rPr>
                <w:rFonts w:ascii="Calibri" w:eastAsia="Calibri" w:hAnsi="Calibri"/>
                <w:sz w:val="22"/>
                <w:szCs w:val="22"/>
              </w:rPr>
              <w:t>OFFICE –JP, EC</w:t>
            </w:r>
          </w:p>
          <w:p w:rsidR="0096421A" w:rsidRPr="00C21ABE" w:rsidRDefault="0096421A" w:rsidP="00C21ABE">
            <w:pPr>
              <w:spacing w:line="259" w:lineRule="auto"/>
              <w:rPr>
                <w:rFonts w:ascii="Calibri" w:eastAsia="Calibri" w:hAnsi="Calibri"/>
                <w:sz w:val="22"/>
                <w:szCs w:val="22"/>
              </w:rPr>
            </w:pPr>
            <w:r w:rsidRPr="00C21ABE">
              <w:rPr>
                <w:rFonts w:ascii="Calibri" w:eastAsia="Calibri" w:hAnsi="Calibri"/>
                <w:sz w:val="22"/>
                <w:szCs w:val="22"/>
              </w:rPr>
              <w:t>SENCO – JBL</w:t>
            </w:r>
          </w:p>
          <w:p w:rsidR="0096421A" w:rsidRPr="00C21ABE" w:rsidRDefault="0096421A" w:rsidP="00C21ABE">
            <w:pPr>
              <w:spacing w:line="259" w:lineRule="auto"/>
              <w:rPr>
                <w:rFonts w:ascii="Calibri" w:eastAsia="Calibri" w:hAnsi="Calibri"/>
                <w:sz w:val="22"/>
                <w:szCs w:val="22"/>
              </w:rPr>
            </w:pPr>
            <w:r w:rsidRPr="00C21ABE">
              <w:rPr>
                <w:rFonts w:ascii="Calibri" w:eastAsia="Calibri" w:hAnsi="Calibri"/>
                <w:sz w:val="22"/>
                <w:szCs w:val="22"/>
              </w:rPr>
              <w:t>DSL – SS</w:t>
            </w:r>
            <w:r w:rsidR="00F77DFA">
              <w:rPr>
                <w:rFonts w:ascii="Calibri" w:eastAsia="Calibri" w:hAnsi="Calibri"/>
                <w:sz w:val="22"/>
                <w:szCs w:val="22"/>
              </w:rPr>
              <w:t>, RD</w:t>
            </w:r>
          </w:p>
        </w:tc>
      </w:tr>
    </w:tbl>
    <w:p w:rsidR="00D46D9C" w:rsidRDefault="00D46D9C" w:rsidP="00A1183A">
      <w:pPr>
        <w:rPr>
          <w:rFonts w:ascii="Arial" w:hAnsi="Arial" w:cs="Arial"/>
          <w:sz w:val="20"/>
        </w:rPr>
      </w:pPr>
    </w:p>
    <w:p w:rsidR="00A1183A" w:rsidRPr="00046527" w:rsidRDefault="00A1183A" w:rsidP="00A1183A">
      <w:pPr>
        <w:rPr>
          <w:rFonts w:ascii="Arial" w:hAnsi="Arial" w:cs="Arial"/>
          <w:sz w:val="20"/>
          <w:u w:val="single"/>
        </w:rPr>
      </w:pPr>
    </w:p>
    <w:p w:rsidR="00A1183A" w:rsidRPr="00B477BB" w:rsidRDefault="00A1183A" w:rsidP="00A1183A">
      <w:pPr>
        <w:rPr>
          <w:rFonts w:ascii="Arial" w:hAnsi="Arial" w:cs="Arial"/>
          <w:sz w:val="16"/>
          <w:szCs w:val="16"/>
          <w:u w:val="single"/>
        </w:rPr>
      </w:pPr>
      <w:r w:rsidRPr="00B477BB">
        <w:rPr>
          <w:rFonts w:ascii="Arial" w:hAnsi="Arial" w:cs="Arial"/>
          <w:sz w:val="16"/>
          <w:szCs w:val="16"/>
          <w:u w:val="single"/>
        </w:rPr>
        <w:t xml:space="preserve">Government guidance for schools states: </w:t>
      </w:r>
    </w:p>
    <w:p w:rsidR="00A1183A" w:rsidRPr="00B477BB" w:rsidRDefault="00A1183A" w:rsidP="00A1183A">
      <w:pPr>
        <w:rPr>
          <w:rFonts w:ascii="Arial" w:hAnsi="Arial" w:cs="Arial"/>
          <w:sz w:val="16"/>
          <w:szCs w:val="16"/>
        </w:rPr>
      </w:pPr>
      <w:r w:rsidRPr="00B477BB">
        <w:rPr>
          <w:rFonts w:ascii="Arial" w:hAnsi="Arial" w:cs="Arial"/>
          <w:sz w:val="16"/>
          <w:szCs w:val="16"/>
        </w:rPr>
        <w:t>“The safety of children and staff is our utmost priority.”</w:t>
      </w:r>
    </w:p>
    <w:p w:rsidR="00A1183A" w:rsidRPr="00B477BB" w:rsidRDefault="00A1183A" w:rsidP="00A1183A">
      <w:pPr>
        <w:rPr>
          <w:rFonts w:ascii="Arial" w:hAnsi="Arial" w:cs="Arial"/>
          <w:sz w:val="16"/>
          <w:szCs w:val="16"/>
        </w:rPr>
      </w:pPr>
      <w:r w:rsidRPr="00B477BB">
        <w:rPr>
          <w:rFonts w:ascii="Arial" w:hAnsi="Arial" w:cs="Arial"/>
          <w:sz w:val="16"/>
          <w:szCs w:val="16"/>
        </w:rPr>
        <w:t>“The advice seeks to support staff working in schools, colleges and childcare settings, to deliver this approach in the safest way possible, focussing on measures they can put in place to help limit the risk of the virus spreading within education and childcare settings.”</w:t>
      </w:r>
    </w:p>
    <w:p w:rsidR="00A1183A" w:rsidRPr="00B477BB" w:rsidRDefault="00A1183A" w:rsidP="00A1183A">
      <w:pPr>
        <w:rPr>
          <w:rFonts w:ascii="Arial" w:hAnsi="Arial" w:cs="Arial"/>
          <w:sz w:val="16"/>
          <w:szCs w:val="16"/>
        </w:rPr>
      </w:pPr>
      <w:r w:rsidRPr="00B477BB">
        <w:rPr>
          <w:rFonts w:ascii="Arial" w:hAnsi="Arial" w:cs="Arial"/>
          <w:sz w:val="16"/>
          <w:szCs w:val="16"/>
        </w:rPr>
        <w:t>“In education, childcare and social care settings, preventing the spread of the coronavirus involves dealing with direct transmissions (for instance, when in close contact with those sneezing and coughing) and indirect transmission (via touching contaminated surfaces.) A range of approaches and actions should be employed to do this.”</w:t>
      </w:r>
    </w:p>
    <w:p w:rsidR="00A1183A" w:rsidRPr="00B477BB" w:rsidRDefault="00A1183A" w:rsidP="00A1183A">
      <w:pPr>
        <w:rPr>
          <w:rFonts w:ascii="Arial" w:hAnsi="Arial" w:cs="Arial"/>
          <w:sz w:val="16"/>
          <w:szCs w:val="16"/>
        </w:rPr>
      </w:pPr>
    </w:p>
    <w:p w:rsidR="00A1183A" w:rsidRPr="00B477BB" w:rsidRDefault="00A1183A" w:rsidP="00A1183A">
      <w:pPr>
        <w:rPr>
          <w:rFonts w:ascii="Arial" w:hAnsi="Arial" w:cs="Arial"/>
          <w:sz w:val="16"/>
          <w:szCs w:val="16"/>
          <w:u w:val="single"/>
        </w:rPr>
      </w:pPr>
      <w:r w:rsidRPr="00B477BB">
        <w:rPr>
          <w:rFonts w:ascii="Arial" w:hAnsi="Arial" w:cs="Arial"/>
          <w:sz w:val="16"/>
          <w:szCs w:val="16"/>
          <w:u w:val="single"/>
        </w:rPr>
        <w:t xml:space="preserve">Government guidance for parents concerning re-opening of schools states: </w:t>
      </w:r>
    </w:p>
    <w:p w:rsidR="00A1183A" w:rsidRPr="00B477BB" w:rsidRDefault="00A1183A" w:rsidP="00A1183A">
      <w:pPr>
        <w:rPr>
          <w:rFonts w:ascii="Arial" w:hAnsi="Arial" w:cs="Arial"/>
          <w:sz w:val="16"/>
          <w:szCs w:val="16"/>
        </w:rPr>
      </w:pPr>
    </w:p>
    <w:p w:rsidR="00A1183A" w:rsidRPr="00B477BB" w:rsidRDefault="00A1183A" w:rsidP="00A1183A">
      <w:pPr>
        <w:rPr>
          <w:rFonts w:ascii="Arial" w:hAnsi="Arial" w:cs="Arial"/>
          <w:color w:val="000000"/>
          <w:sz w:val="16"/>
          <w:szCs w:val="16"/>
        </w:rPr>
      </w:pPr>
      <w:r w:rsidRPr="00B477BB">
        <w:rPr>
          <w:rFonts w:ascii="Arial" w:hAnsi="Arial" w:cs="Arial"/>
          <w:sz w:val="16"/>
          <w:szCs w:val="16"/>
        </w:rPr>
        <w:t xml:space="preserve">“We have provided guidance and support to schools, colleges and child care settings on implementing protective measures in education and childcare settings to help them </w:t>
      </w:r>
      <w:r w:rsidRPr="00B477BB">
        <w:rPr>
          <w:rFonts w:ascii="Arial" w:hAnsi="Arial" w:cs="Arial"/>
          <w:b/>
          <w:color w:val="000000"/>
          <w:sz w:val="16"/>
          <w:szCs w:val="16"/>
          <w:u w:val="single"/>
        </w:rPr>
        <w:t>reduce the risk of transmission as more children and young people return.”</w:t>
      </w:r>
      <w:r w:rsidRPr="00B477BB">
        <w:rPr>
          <w:rFonts w:ascii="Arial" w:hAnsi="Arial" w:cs="Arial"/>
          <w:color w:val="000000"/>
          <w:sz w:val="16"/>
          <w:szCs w:val="16"/>
        </w:rPr>
        <w:t xml:space="preserve">  </w:t>
      </w:r>
    </w:p>
    <w:p w:rsidR="00A1183A" w:rsidRPr="00B477BB" w:rsidRDefault="00A1183A" w:rsidP="00A1183A">
      <w:pPr>
        <w:rPr>
          <w:rFonts w:ascii="Arial" w:hAnsi="Arial" w:cs="Arial"/>
          <w:color w:val="000000"/>
          <w:sz w:val="16"/>
          <w:szCs w:val="16"/>
        </w:rPr>
      </w:pPr>
    </w:p>
    <w:p w:rsidR="00A1183A" w:rsidRPr="00B477BB" w:rsidRDefault="00A1183A" w:rsidP="00A1183A">
      <w:pPr>
        <w:rPr>
          <w:rFonts w:ascii="Arial" w:hAnsi="Arial" w:cs="Arial"/>
          <w:color w:val="000000"/>
          <w:sz w:val="16"/>
          <w:szCs w:val="16"/>
        </w:rPr>
      </w:pPr>
      <w:r w:rsidRPr="00B477BB">
        <w:rPr>
          <w:rFonts w:ascii="Arial" w:hAnsi="Arial" w:cs="Arial"/>
          <w:color w:val="000000"/>
          <w:sz w:val="16"/>
          <w:szCs w:val="16"/>
        </w:rPr>
        <w:t xml:space="preserve">“Whilst such changes are likely to look different in each setting, as they will depend upon individual circumstances, they are all designed to minimise risks to children, staff and their families. </w:t>
      </w:r>
    </w:p>
    <w:p w:rsidR="00A1183A" w:rsidRPr="00B477BB" w:rsidRDefault="00A1183A" w:rsidP="00A1183A">
      <w:pPr>
        <w:rPr>
          <w:rFonts w:ascii="Arial" w:hAnsi="Arial" w:cs="Arial"/>
          <w:color w:val="000000"/>
          <w:sz w:val="16"/>
          <w:szCs w:val="16"/>
        </w:rPr>
      </w:pPr>
    </w:p>
    <w:p w:rsidR="00A1183A" w:rsidRPr="00B477BB" w:rsidRDefault="00A1183A" w:rsidP="00A1183A">
      <w:pPr>
        <w:rPr>
          <w:rFonts w:ascii="Arial" w:hAnsi="Arial" w:cs="Arial"/>
          <w:color w:val="000000"/>
          <w:sz w:val="16"/>
          <w:szCs w:val="16"/>
        </w:rPr>
      </w:pPr>
      <w:r w:rsidRPr="00B477BB">
        <w:rPr>
          <w:rFonts w:ascii="Arial" w:hAnsi="Arial" w:cs="Arial"/>
          <w:color w:val="000000"/>
          <w:sz w:val="16"/>
          <w:szCs w:val="16"/>
        </w:rPr>
        <w:t xml:space="preserve">Schools and colleges continue to be best placed to make decisions about how to support and educate their pupils during this period. This will include: </w:t>
      </w:r>
    </w:p>
    <w:p w:rsidR="00A1183A" w:rsidRPr="00B477BB" w:rsidRDefault="00A1183A" w:rsidP="00A1183A">
      <w:pPr>
        <w:rPr>
          <w:rFonts w:ascii="Arial" w:hAnsi="Arial" w:cs="Arial"/>
          <w:color w:val="000000"/>
          <w:sz w:val="16"/>
          <w:szCs w:val="16"/>
        </w:rPr>
      </w:pPr>
      <w:r w:rsidRPr="00B477BB">
        <w:rPr>
          <w:rFonts w:ascii="Arial" w:hAnsi="Arial" w:cs="Arial"/>
          <w:color w:val="000000"/>
          <w:sz w:val="16"/>
          <w:szCs w:val="16"/>
        </w:rPr>
        <w:t>Consideration of the pupils’ mental health and well being</w:t>
      </w:r>
    </w:p>
    <w:p w:rsidR="00A1183A" w:rsidRPr="002E0574" w:rsidRDefault="00A1183A" w:rsidP="00A1183A">
      <w:pPr>
        <w:rPr>
          <w:rFonts w:ascii="Arial" w:hAnsi="Arial" w:cs="Arial"/>
          <w:color w:val="000000"/>
          <w:sz w:val="20"/>
        </w:rPr>
      </w:pPr>
    </w:p>
    <w:p w:rsidR="00A1183A" w:rsidRDefault="00A1183A" w:rsidP="00A1183A">
      <w:pPr>
        <w:rPr>
          <w:rFonts w:ascii="Arial" w:hAnsi="Arial" w:cs="Arial"/>
          <w:sz w:val="20"/>
        </w:rPr>
      </w:pPr>
    </w:p>
    <w:p w:rsidR="000A7176" w:rsidRDefault="00A1183A" w:rsidP="00A1183A">
      <w:pPr>
        <w:rPr>
          <w:rFonts w:ascii="Arial" w:hAnsi="Arial" w:cs="Arial"/>
          <w:color w:val="FF0000"/>
          <w:sz w:val="20"/>
        </w:rPr>
      </w:pPr>
      <w:r>
        <w:rPr>
          <w:rFonts w:ascii="Arial" w:hAnsi="Arial" w:cs="Arial"/>
          <w:sz w:val="20"/>
        </w:rPr>
        <w:br w:type="column"/>
      </w:r>
      <w:r w:rsidR="000A77B5">
        <w:rPr>
          <w:rFonts w:ascii="Arial" w:hAnsi="Arial" w:cs="Arial"/>
          <w:color w:val="FF0000"/>
          <w:sz w:val="20"/>
        </w:rPr>
        <w:lastRenderedPageBreak/>
        <w:t xml:space="preserve"> </w:t>
      </w:r>
    </w:p>
    <w:tbl>
      <w:tblPr>
        <w:tblW w:w="149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8676"/>
        <w:gridCol w:w="1276"/>
        <w:gridCol w:w="992"/>
        <w:gridCol w:w="1654"/>
      </w:tblGrid>
      <w:tr w:rsidR="00C33640" w:rsidRPr="00906C6F" w:rsidTr="00556E47">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E593FB"/>
            <w:vAlign w:val="center"/>
          </w:tcPr>
          <w:p w:rsidR="00C33640" w:rsidRPr="00906C6F" w:rsidRDefault="00C33640" w:rsidP="00C33640">
            <w:pPr>
              <w:rPr>
                <w:rFonts w:ascii="Arial" w:hAnsi="Arial" w:cs="Arial"/>
                <w:b/>
                <w:sz w:val="22"/>
                <w:szCs w:val="22"/>
                <w:u w:val="single"/>
              </w:rPr>
            </w:pPr>
            <w:r w:rsidRPr="00906C6F">
              <w:rPr>
                <w:rFonts w:ascii="Arial" w:hAnsi="Arial" w:cs="Arial"/>
                <w:b/>
                <w:sz w:val="22"/>
                <w:szCs w:val="22"/>
                <w:u w:val="single"/>
              </w:rPr>
              <w:t>Risk</w:t>
            </w:r>
          </w:p>
        </w:tc>
        <w:tc>
          <w:tcPr>
            <w:tcW w:w="12598" w:type="dxa"/>
            <w:gridSpan w:val="4"/>
            <w:tcBorders>
              <w:top w:val="single" w:sz="4" w:space="0" w:color="auto"/>
              <w:left w:val="single" w:sz="4" w:space="0" w:color="auto"/>
              <w:bottom w:val="single" w:sz="4" w:space="0" w:color="auto"/>
              <w:right w:val="single" w:sz="4" w:space="0" w:color="auto"/>
            </w:tcBorders>
            <w:vAlign w:val="center"/>
          </w:tcPr>
          <w:p w:rsidR="00C33640" w:rsidRPr="00906C6F" w:rsidRDefault="00C33640" w:rsidP="00C33640">
            <w:pPr>
              <w:rPr>
                <w:rFonts w:ascii="Arial" w:hAnsi="Arial" w:cs="Arial"/>
                <w:sz w:val="22"/>
                <w:szCs w:val="22"/>
              </w:rPr>
            </w:pPr>
            <w:r w:rsidRPr="00906C6F">
              <w:rPr>
                <w:rFonts w:ascii="Arial" w:hAnsi="Arial" w:cs="Arial"/>
                <w:b/>
                <w:sz w:val="22"/>
                <w:szCs w:val="22"/>
              </w:rPr>
              <w:t>1. PARENTS AND SCHOOL STAFF SHARE COMMON UNDERSTANDING OF SAFETY MEASURES TO PREVENT</w:t>
            </w:r>
            <w:r w:rsidRPr="00906C6F">
              <w:rPr>
                <w:rFonts w:ascii="Arial" w:hAnsi="Arial" w:cs="Arial"/>
                <w:sz w:val="22"/>
                <w:szCs w:val="22"/>
              </w:rPr>
              <w:t xml:space="preserve"> direct transmission of the virus</w:t>
            </w:r>
          </w:p>
        </w:tc>
      </w:tr>
      <w:tr w:rsidR="00906C6F" w:rsidRPr="00906C6F" w:rsidTr="00732819">
        <w:trPr>
          <w:trHeight w:val="224"/>
        </w:trPr>
        <w:tc>
          <w:tcPr>
            <w:tcW w:w="2376" w:type="dxa"/>
            <w:tcBorders>
              <w:top w:val="single" w:sz="4" w:space="0" w:color="auto"/>
              <w:left w:val="single" w:sz="4" w:space="0" w:color="auto"/>
              <w:bottom w:val="single" w:sz="4" w:space="0" w:color="auto"/>
              <w:right w:val="single" w:sz="4" w:space="0" w:color="auto"/>
            </w:tcBorders>
            <w:shd w:val="clear" w:color="auto" w:fill="E593FB"/>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Existing level of risk</w:t>
            </w:r>
          </w:p>
        </w:tc>
        <w:tc>
          <w:tcPr>
            <w:tcW w:w="8676" w:type="dxa"/>
            <w:tcBorders>
              <w:top w:val="single" w:sz="4" w:space="0" w:color="auto"/>
              <w:left w:val="single" w:sz="4" w:space="0" w:color="auto"/>
              <w:bottom w:val="single" w:sz="4" w:space="0" w:color="auto"/>
              <w:right w:val="single" w:sz="4" w:space="0" w:color="auto"/>
            </w:tcBorders>
            <w:shd w:val="clear" w:color="auto" w:fill="FF0000"/>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HIGH</w:t>
            </w:r>
          </w:p>
        </w:tc>
        <w:tc>
          <w:tcPr>
            <w:tcW w:w="1276" w:type="dxa"/>
            <w:tcBorders>
              <w:top w:val="single" w:sz="4" w:space="0" w:color="auto"/>
              <w:left w:val="single" w:sz="4" w:space="0" w:color="auto"/>
              <w:bottom w:val="single" w:sz="4" w:space="0" w:color="auto"/>
              <w:right w:val="single" w:sz="4" w:space="0" w:color="auto"/>
            </w:tcBorders>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MEDIUM</w:t>
            </w:r>
          </w:p>
        </w:tc>
        <w:tc>
          <w:tcPr>
            <w:tcW w:w="992" w:type="dxa"/>
            <w:tcBorders>
              <w:top w:val="single" w:sz="4" w:space="0" w:color="auto"/>
              <w:left w:val="single" w:sz="4" w:space="0" w:color="auto"/>
              <w:bottom w:val="single" w:sz="4" w:space="0" w:color="auto"/>
              <w:right w:val="single" w:sz="4" w:space="0" w:color="auto"/>
            </w:tcBorders>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LOW</w:t>
            </w:r>
          </w:p>
        </w:tc>
        <w:tc>
          <w:tcPr>
            <w:tcW w:w="1654" w:type="dxa"/>
            <w:tcBorders>
              <w:top w:val="single" w:sz="4" w:space="0" w:color="auto"/>
              <w:left w:val="single" w:sz="4" w:space="0" w:color="auto"/>
              <w:bottom w:val="single" w:sz="4" w:space="0" w:color="auto"/>
              <w:right w:val="single" w:sz="4" w:space="0" w:color="auto"/>
            </w:tcBorders>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NEGLIGIBLE</w:t>
            </w:r>
          </w:p>
        </w:tc>
      </w:tr>
      <w:tr w:rsidR="00C33640" w:rsidRPr="00906C6F" w:rsidTr="00556E47">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E593FB"/>
            <w:vAlign w:val="center"/>
          </w:tcPr>
          <w:p w:rsidR="00C33640" w:rsidRPr="00906C6F" w:rsidRDefault="00C33640" w:rsidP="00C33640">
            <w:pPr>
              <w:rPr>
                <w:rFonts w:ascii="Arial" w:hAnsi="Arial" w:cs="Arial"/>
                <w:b/>
                <w:sz w:val="22"/>
                <w:szCs w:val="22"/>
                <w:u w:val="single"/>
              </w:rPr>
            </w:pPr>
            <w:r w:rsidRPr="00906C6F">
              <w:rPr>
                <w:rFonts w:ascii="Arial" w:hAnsi="Arial" w:cs="Arial"/>
                <w:b/>
                <w:sz w:val="22"/>
                <w:szCs w:val="22"/>
                <w:u w:val="single"/>
              </w:rPr>
              <w:t>Control measures</w:t>
            </w:r>
          </w:p>
        </w:tc>
        <w:tc>
          <w:tcPr>
            <w:tcW w:w="12598" w:type="dxa"/>
            <w:gridSpan w:val="4"/>
            <w:tcBorders>
              <w:top w:val="single" w:sz="4" w:space="0" w:color="auto"/>
              <w:left w:val="single" w:sz="4" w:space="0" w:color="auto"/>
              <w:bottom w:val="single" w:sz="4" w:space="0" w:color="auto"/>
              <w:right w:val="single" w:sz="4" w:space="0" w:color="auto"/>
            </w:tcBorders>
            <w:vAlign w:val="center"/>
          </w:tcPr>
          <w:p w:rsidR="00C33640" w:rsidRPr="00906C6F" w:rsidRDefault="00C33640" w:rsidP="00C33640">
            <w:pPr>
              <w:rPr>
                <w:rFonts w:ascii="Arial" w:hAnsi="Arial" w:cs="Arial"/>
                <w:sz w:val="22"/>
                <w:szCs w:val="22"/>
              </w:rPr>
            </w:pPr>
            <w:r w:rsidRPr="00906C6F">
              <w:rPr>
                <w:rFonts w:ascii="Arial" w:hAnsi="Arial" w:cs="Arial"/>
                <w:sz w:val="22"/>
                <w:szCs w:val="22"/>
              </w:rPr>
              <w:t>Control measures required to reduce risk – add appropriate detail about the type and location of controls</w:t>
            </w:r>
          </w:p>
        </w:tc>
      </w:tr>
      <w:tr w:rsidR="00C33640" w:rsidRPr="00906C6F" w:rsidTr="00906C6F">
        <w:trPr>
          <w:trHeight w:val="274"/>
        </w:trPr>
        <w:tc>
          <w:tcPr>
            <w:tcW w:w="14974" w:type="dxa"/>
            <w:gridSpan w:val="5"/>
            <w:tcBorders>
              <w:top w:val="single" w:sz="4" w:space="0" w:color="auto"/>
              <w:left w:val="single" w:sz="4" w:space="0" w:color="auto"/>
              <w:bottom w:val="single" w:sz="4" w:space="0" w:color="auto"/>
              <w:right w:val="single" w:sz="4" w:space="0" w:color="auto"/>
            </w:tcBorders>
            <w:vAlign w:val="center"/>
          </w:tcPr>
          <w:p w:rsidR="00C33640" w:rsidRPr="00906C6F" w:rsidRDefault="00C33640" w:rsidP="00C33640">
            <w:pPr>
              <w:rPr>
                <w:rFonts w:ascii="Arial" w:hAnsi="Arial" w:cs="Arial"/>
                <w:b/>
                <w:sz w:val="22"/>
                <w:szCs w:val="22"/>
              </w:rPr>
            </w:pPr>
            <w:r w:rsidRPr="00906C6F">
              <w:rPr>
                <w:rFonts w:ascii="Arial" w:hAnsi="Arial" w:cs="Arial"/>
                <w:b/>
                <w:sz w:val="22"/>
                <w:szCs w:val="22"/>
              </w:rPr>
              <w:t xml:space="preserve">WE HAVE TO ACCEPT THAT CHILDREN OF THIS AGE WILL NOT </w:t>
            </w:r>
            <w:r w:rsidR="007D2BAC" w:rsidRPr="00906C6F">
              <w:rPr>
                <w:rFonts w:ascii="Arial" w:hAnsi="Arial" w:cs="Arial"/>
                <w:b/>
                <w:sz w:val="22"/>
                <w:szCs w:val="22"/>
              </w:rPr>
              <w:t>UNDERSTAND SAFETY MEASURES SO</w:t>
            </w:r>
            <w:r w:rsidRPr="00906C6F">
              <w:rPr>
                <w:rFonts w:ascii="Arial" w:hAnsi="Arial" w:cs="Arial"/>
                <w:b/>
                <w:sz w:val="22"/>
                <w:szCs w:val="22"/>
              </w:rPr>
              <w:t xml:space="preserve"> WILL RELY ON PARENTS</w:t>
            </w:r>
            <w:r w:rsidR="008837A5" w:rsidRPr="00906C6F">
              <w:rPr>
                <w:rFonts w:ascii="Arial" w:hAnsi="Arial" w:cs="Arial"/>
                <w:b/>
                <w:sz w:val="22"/>
                <w:szCs w:val="22"/>
              </w:rPr>
              <w:t>/ CARERS</w:t>
            </w:r>
            <w:r w:rsidR="007D2BAC" w:rsidRPr="00906C6F">
              <w:rPr>
                <w:rFonts w:ascii="Arial" w:hAnsi="Arial" w:cs="Arial"/>
                <w:b/>
                <w:sz w:val="22"/>
                <w:szCs w:val="22"/>
              </w:rPr>
              <w:t xml:space="preserve"> TO SUPPORT AND RE INFORCE THIS</w:t>
            </w:r>
          </w:p>
          <w:p w:rsidR="00C33640" w:rsidRPr="00906C6F" w:rsidRDefault="00C33640" w:rsidP="00C1524D">
            <w:pPr>
              <w:pStyle w:val="ListParagraph"/>
              <w:numPr>
                <w:ilvl w:val="0"/>
                <w:numId w:val="10"/>
              </w:numPr>
              <w:spacing w:after="0" w:line="240" w:lineRule="auto"/>
              <w:rPr>
                <w:rFonts w:ascii="Arial" w:hAnsi="Arial" w:cs="Arial"/>
              </w:rPr>
            </w:pPr>
            <w:r w:rsidRPr="00906C6F">
              <w:rPr>
                <w:rFonts w:ascii="Arial" w:hAnsi="Arial" w:cs="Arial"/>
              </w:rPr>
              <w:t>Child will be allocated an entrance, which will be either:</w:t>
            </w:r>
          </w:p>
          <w:p w:rsidR="00C1524D" w:rsidRPr="00422761" w:rsidRDefault="00C1524D" w:rsidP="00C1524D">
            <w:pPr>
              <w:pStyle w:val="ListParagraph"/>
              <w:numPr>
                <w:ilvl w:val="1"/>
                <w:numId w:val="10"/>
              </w:numPr>
              <w:spacing w:after="0"/>
              <w:rPr>
                <w:rFonts w:ascii="Tahoma" w:hAnsi="Tahoma" w:cs="Tahoma"/>
              </w:rPr>
            </w:pPr>
            <w:r w:rsidRPr="00422761">
              <w:rPr>
                <w:rFonts w:ascii="Tahoma" w:hAnsi="Tahoma" w:cs="Tahoma"/>
              </w:rPr>
              <w:t>Turner Street black gate</w:t>
            </w:r>
          </w:p>
          <w:p w:rsidR="00C1524D" w:rsidRPr="00062C3B" w:rsidRDefault="00C1524D" w:rsidP="00C1524D">
            <w:pPr>
              <w:pStyle w:val="ListParagraph"/>
              <w:numPr>
                <w:ilvl w:val="1"/>
                <w:numId w:val="10"/>
              </w:numPr>
              <w:spacing w:after="0"/>
              <w:rPr>
                <w:rFonts w:ascii="Tahoma" w:hAnsi="Tahoma" w:cs="Tahoma"/>
              </w:rPr>
            </w:pPr>
            <w:r w:rsidRPr="00062C3B">
              <w:rPr>
                <w:rFonts w:ascii="Tahoma" w:hAnsi="Tahoma" w:cs="Tahoma"/>
              </w:rPr>
              <w:t>Turner Street blue gate</w:t>
            </w:r>
          </w:p>
          <w:p w:rsidR="00C1524D" w:rsidRPr="00062C3B" w:rsidRDefault="00C1524D" w:rsidP="00C1524D">
            <w:pPr>
              <w:pStyle w:val="ListParagraph"/>
              <w:numPr>
                <w:ilvl w:val="1"/>
                <w:numId w:val="10"/>
              </w:numPr>
              <w:spacing w:after="0"/>
              <w:rPr>
                <w:rFonts w:ascii="Tahoma" w:hAnsi="Tahoma" w:cs="Tahoma"/>
              </w:rPr>
            </w:pPr>
            <w:proofErr w:type="spellStart"/>
            <w:r w:rsidRPr="00062C3B">
              <w:rPr>
                <w:rFonts w:ascii="Tahoma" w:hAnsi="Tahoma" w:cs="Tahoma"/>
              </w:rPr>
              <w:t>Keelings</w:t>
            </w:r>
            <w:proofErr w:type="spellEnd"/>
            <w:r w:rsidRPr="00062C3B">
              <w:rPr>
                <w:rFonts w:ascii="Tahoma" w:hAnsi="Tahoma" w:cs="Tahoma"/>
              </w:rPr>
              <w:t xml:space="preserve"> Road</w:t>
            </w:r>
          </w:p>
          <w:p w:rsidR="00C33640" w:rsidRPr="00062C3B" w:rsidRDefault="00C1524D" w:rsidP="00C1524D">
            <w:pPr>
              <w:pStyle w:val="ListParagraph"/>
              <w:numPr>
                <w:ilvl w:val="1"/>
                <w:numId w:val="10"/>
              </w:numPr>
              <w:spacing w:after="0"/>
              <w:rPr>
                <w:rFonts w:ascii="Tahoma" w:hAnsi="Tahoma" w:cs="Tahoma"/>
              </w:rPr>
            </w:pPr>
            <w:r w:rsidRPr="00062C3B">
              <w:rPr>
                <w:rFonts w:ascii="Tahoma" w:hAnsi="Tahoma" w:cs="Tahoma"/>
              </w:rPr>
              <w:t>Myatt Street</w:t>
            </w:r>
          </w:p>
          <w:p w:rsidR="00C33640" w:rsidRDefault="00EB3F26" w:rsidP="00C1524D">
            <w:pPr>
              <w:pStyle w:val="ListParagraph"/>
              <w:numPr>
                <w:ilvl w:val="0"/>
                <w:numId w:val="10"/>
              </w:numPr>
              <w:spacing w:after="0" w:line="240" w:lineRule="auto"/>
              <w:rPr>
                <w:rFonts w:ascii="Arial" w:hAnsi="Arial" w:cs="Arial"/>
              </w:rPr>
            </w:pPr>
            <w:r>
              <w:rPr>
                <w:rFonts w:ascii="Arial" w:hAnsi="Arial" w:cs="Arial"/>
              </w:rPr>
              <w:t>Strictly o</w:t>
            </w:r>
            <w:r w:rsidR="00C33640" w:rsidRPr="00906C6F">
              <w:rPr>
                <w:rFonts w:ascii="Arial" w:hAnsi="Arial" w:cs="Arial"/>
              </w:rPr>
              <w:t>ne parent</w:t>
            </w:r>
            <w:r>
              <w:rPr>
                <w:rFonts w:ascii="Arial" w:hAnsi="Arial" w:cs="Arial"/>
              </w:rPr>
              <w:t xml:space="preserve"> only</w:t>
            </w:r>
            <w:r w:rsidR="00232A29">
              <w:rPr>
                <w:rFonts w:ascii="Arial" w:hAnsi="Arial" w:cs="Arial"/>
              </w:rPr>
              <w:t xml:space="preserve"> MUST</w:t>
            </w:r>
            <w:r w:rsidR="00C33640" w:rsidRPr="00906C6F">
              <w:rPr>
                <w:rFonts w:ascii="Arial" w:hAnsi="Arial" w:cs="Arial"/>
              </w:rPr>
              <w:t xml:space="preserve"> accompany their child to and from school</w:t>
            </w:r>
            <w:r>
              <w:rPr>
                <w:rFonts w:ascii="Arial" w:hAnsi="Arial" w:cs="Arial"/>
              </w:rPr>
              <w:t>, no siblings unless absolutely necessary (if siblings accompany they must remain alongside the adult).</w:t>
            </w:r>
            <w:r w:rsidR="00232A29">
              <w:rPr>
                <w:rFonts w:ascii="Arial" w:hAnsi="Arial" w:cs="Arial"/>
              </w:rPr>
              <w:t xml:space="preserve">  NO PUPIL, REGARDLESS OF AGE SHOULD WALK TO OR FROM SCHOOL ON THEIR OWN. </w:t>
            </w:r>
          </w:p>
          <w:p w:rsidR="00CB2D1F" w:rsidRPr="00CB2D1F" w:rsidRDefault="00CB2D1F" w:rsidP="00CB2D1F">
            <w:pPr>
              <w:pStyle w:val="ListParagraph"/>
              <w:numPr>
                <w:ilvl w:val="0"/>
                <w:numId w:val="10"/>
              </w:numPr>
              <w:spacing w:after="0" w:line="240" w:lineRule="auto"/>
              <w:rPr>
                <w:rFonts w:ascii="Arial" w:hAnsi="Arial" w:cs="Arial"/>
              </w:rPr>
            </w:pPr>
            <w:r w:rsidRPr="00CB2D1F">
              <w:rPr>
                <w:rFonts w:ascii="Arial" w:hAnsi="Arial" w:cs="Arial"/>
              </w:rPr>
              <w:t>1 member</w:t>
            </w:r>
            <w:r w:rsidR="00D56264" w:rsidRPr="00CB2D1F">
              <w:rPr>
                <w:rFonts w:ascii="Arial" w:hAnsi="Arial" w:cs="Arial"/>
              </w:rPr>
              <w:t xml:space="preserve"> of SLT must supervise each entrance during phase 1 until satisfied that all control measures are being applied consistently, </w:t>
            </w:r>
          </w:p>
          <w:p w:rsidR="00C33640" w:rsidRPr="00CB2D1F" w:rsidRDefault="00C33640" w:rsidP="00CB2D1F">
            <w:pPr>
              <w:pStyle w:val="ListParagraph"/>
              <w:numPr>
                <w:ilvl w:val="0"/>
                <w:numId w:val="10"/>
              </w:numPr>
              <w:spacing w:after="0" w:line="240" w:lineRule="auto"/>
              <w:rPr>
                <w:rFonts w:ascii="Arial" w:hAnsi="Arial" w:cs="Arial"/>
              </w:rPr>
            </w:pPr>
            <w:r w:rsidRPr="00CB2D1F">
              <w:rPr>
                <w:rFonts w:ascii="Arial" w:hAnsi="Arial" w:cs="Arial"/>
              </w:rPr>
              <w:t>Parents / carers to socially distance whilst they wait on</w:t>
            </w:r>
            <w:r w:rsidR="00D56264" w:rsidRPr="00CB2D1F">
              <w:rPr>
                <w:rFonts w:ascii="Arial" w:hAnsi="Arial" w:cs="Arial"/>
              </w:rPr>
              <w:t xml:space="preserve"> the pavement outside school – sp</w:t>
            </w:r>
            <w:r w:rsidRPr="00CB2D1F">
              <w:rPr>
                <w:rFonts w:ascii="Arial" w:hAnsi="Arial" w:cs="Arial"/>
              </w:rPr>
              <w:t>ots on the pavement show where to stand</w:t>
            </w:r>
          </w:p>
          <w:p w:rsidR="00C33640" w:rsidRPr="00906C6F" w:rsidRDefault="00C33640" w:rsidP="00C1524D">
            <w:pPr>
              <w:pStyle w:val="ListParagraph"/>
              <w:numPr>
                <w:ilvl w:val="0"/>
                <w:numId w:val="10"/>
              </w:numPr>
              <w:spacing w:after="0" w:line="240" w:lineRule="auto"/>
              <w:rPr>
                <w:rFonts w:ascii="Arial" w:hAnsi="Arial" w:cs="Arial"/>
              </w:rPr>
            </w:pPr>
            <w:r w:rsidRPr="00906C6F">
              <w:rPr>
                <w:rFonts w:ascii="Arial" w:hAnsi="Arial" w:cs="Arial"/>
              </w:rPr>
              <w:t>Follow the arrows on the pavement which show the one-way system</w:t>
            </w:r>
          </w:p>
          <w:p w:rsidR="00C33640" w:rsidRDefault="00C33640" w:rsidP="00C1524D">
            <w:pPr>
              <w:pStyle w:val="ListParagraph"/>
              <w:numPr>
                <w:ilvl w:val="0"/>
                <w:numId w:val="10"/>
              </w:numPr>
              <w:spacing w:after="0" w:line="240" w:lineRule="auto"/>
              <w:rPr>
                <w:rFonts w:ascii="Arial" w:hAnsi="Arial" w:cs="Arial"/>
              </w:rPr>
            </w:pPr>
            <w:r w:rsidRPr="00906C6F">
              <w:rPr>
                <w:rFonts w:ascii="Arial" w:hAnsi="Arial" w:cs="Arial"/>
              </w:rPr>
              <w:t>A member of SLT will indicate when your child can enter through the gate</w:t>
            </w:r>
          </w:p>
          <w:p w:rsidR="00D56264" w:rsidRPr="00B2344B" w:rsidRDefault="00D56264" w:rsidP="00C1524D">
            <w:pPr>
              <w:pStyle w:val="ListParagraph"/>
              <w:numPr>
                <w:ilvl w:val="0"/>
                <w:numId w:val="10"/>
              </w:numPr>
              <w:spacing w:after="0" w:line="240" w:lineRule="auto"/>
              <w:rPr>
                <w:rFonts w:ascii="Arial" w:hAnsi="Arial" w:cs="Arial"/>
              </w:rPr>
            </w:pPr>
            <w:r w:rsidRPr="00B2344B">
              <w:rPr>
                <w:rFonts w:ascii="Arial" w:hAnsi="Arial" w:cs="Arial"/>
              </w:rPr>
              <w:t>Staff from each bubble will guide pupils to stand on a waiting spot on the playground, when all pupils for that group have arrived (or after 5 minutes if not all arrived), then the pupils will be lead in to their classroom</w:t>
            </w:r>
            <w:r w:rsidR="00577F10">
              <w:rPr>
                <w:rFonts w:ascii="Arial" w:hAnsi="Arial" w:cs="Arial"/>
              </w:rPr>
              <w:t xml:space="preserve">. SLT to take a register out to the gate to check which pupils have arrived. </w:t>
            </w:r>
            <w:r w:rsidR="00B2344B">
              <w:rPr>
                <w:rFonts w:ascii="Arial" w:hAnsi="Arial" w:cs="Arial"/>
              </w:rPr>
              <w:t xml:space="preserve"> </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Pupils will enter school and sit on designated seats</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Pupils will be in a small bubble and stay in that bubble group for the whole day, not mixing with any other bubble</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Each bubble will have 2 staff</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 xml:space="preserve">All children to bring a packed lunch </w:t>
            </w:r>
            <w:r w:rsidR="00813465">
              <w:rPr>
                <w:rFonts w:ascii="Arial" w:hAnsi="Arial" w:cs="Arial"/>
                <w:sz w:val="22"/>
                <w:szCs w:val="22"/>
              </w:rPr>
              <w:t xml:space="preserve">with an ice pack </w:t>
            </w:r>
            <w:r w:rsidRPr="00906C6F">
              <w:rPr>
                <w:rFonts w:ascii="Arial" w:hAnsi="Arial" w:cs="Arial"/>
                <w:sz w:val="22"/>
                <w:szCs w:val="22"/>
              </w:rPr>
              <w:t>from home whic</w:t>
            </w:r>
            <w:r w:rsidR="00C1524D">
              <w:rPr>
                <w:rFonts w:ascii="Arial" w:hAnsi="Arial" w:cs="Arial"/>
                <w:sz w:val="22"/>
                <w:szCs w:val="22"/>
              </w:rPr>
              <w:t>h will be stored in the child’s designated place</w:t>
            </w:r>
            <w:r w:rsidR="00D56264">
              <w:rPr>
                <w:rFonts w:ascii="Arial" w:hAnsi="Arial" w:cs="Arial"/>
                <w:sz w:val="22"/>
                <w:szCs w:val="22"/>
              </w:rPr>
              <w:t xml:space="preserve"> (under the desk)</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Lunches</w:t>
            </w:r>
            <w:r w:rsidR="000C1161">
              <w:rPr>
                <w:rFonts w:ascii="Arial" w:hAnsi="Arial" w:cs="Arial"/>
                <w:sz w:val="22"/>
                <w:szCs w:val="22"/>
              </w:rPr>
              <w:t xml:space="preserve"> and snacks</w:t>
            </w:r>
            <w:r w:rsidRPr="00906C6F">
              <w:rPr>
                <w:rFonts w:ascii="Arial" w:hAnsi="Arial" w:cs="Arial"/>
                <w:sz w:val="22"/>
                <w:szCs w:val="22"/>
              </w:rPr>
              <w:t xml:space="preserve"> to be eaten in classrooms</w:t>
            </w:r>
            <w:r w:rsidR="000C1161">
              <w:rPr>
                <w:rFonts w:ascii="Arial" w:hAnsi="Arial" w:cs="Arial"/>
                <w:sz w:val="22"/>
                <w:szCs w:val="22"/>
              </w:rPr>
              <w:t xml:space="preserve"> – no tuck will be provided or on offer from the academy</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Pupils to wear sports</w:t>
            </w:r>
            <w:r w:rsidR="000C1161">
              <w:rPr>
                <w:rFonts w:ascii="Arial" w:hAnsi="Arial" w:cs="Arial"/>
                <w:sz w:val="22"/>
                <w:szCs w:val="22"/>
              </w:rPr>
              <w:t>/casual</w:t>
            </w:r>
            <w:r w:rsidRPr="00906C6F">
              <w:rPr>
                <w:rFonts w:ascii="Arial" w:hAnsi="Arial" w:cs="Arial"/>
                <w:sz w:val="22"/>
                <w:szCs w:val="22"/>
              </w:rPr>
              <w:t xml:space="preserve"> clothes and trainers</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Clothes to be clean on every day</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 xml:space="preserve">Times will be allocated, they will be </w:t>
            </w:r>
            <w:r w:rsidR="00B2344B">
              <w:rPr>
                <w:rFonts w:ascii="Arial" w:hAnsi="Arial" w:cs="Arial"/>
                <w:sz w:val="22"/>
                <w:szCs w:val="22"/>
              </w:rPr>
              <w:t>9:05</w:t>
            </w:r>
            <w:r w:rsidR="003B68BA">
              <w:rPr>
                <w:rFonts w:ascii="Arial" w:hAnsi="Arial" w:cs="Arial"/>
                <w:sz w:val="22"/>
                <w:szCs w:val="22"/>
              </w:rPr>
              <w:t xml:space="preserve"> / 9:20</w:t>
            </w:r>
            <w:r w:rsidR="00C1524D" w:rsidRPr="00B2344B">
              <w:rPr>
                <w:rFonts w:ascii="Arial" w:hAnsi="Arial" w:cs="Arial"/>
                <w:sz w:val="22"/>
                <w:szCs w:val="22"/>
              </w:rPr>
              <w:t xml:space="preserve"> arrival and 3.00 or 3:15</w:t>
            </w:r>
            <w:r w:rsidRPr="00B2344B">
              <w:rPr>
                <w:rFonts w:ascii="Arial" w:hAnsi="Arial" w:cs="Arial"/>
                <w:sz w:val="22"/>
                <w:szCs w:val="22"/>
              </w:rPr>
              <w:t xml:space="preserve"> PM</w:t>
            </w:r>
            <w:r w:rsidRPr="00906C6F">
              <w:rPr>
                <w:rFonts w:ascii="Arial" w:hAnsi="Arial" w:cs="Arial"/>
                <w:sz w:val="22"/>
                <w:szCs w:val="22"/>
              </w:rPr>
              <w:t xml:space="preserve"> collection.  </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 xml:space="preserve">If children arrive late they </w:t>
            </w:r>
            <w:r w:rsidR="000C1161" w:rsidRPr="00906C6F">
              <w:rPr>
                <w:rFonts w:ascii="Arial" w:hAnsi="Arial" w:cs="Arial"/>
                <w:sz w:val="22"/>
                <w:szCs w:val="22"/>
              </w:rPr>
              <w:t xml:space="preserve">WILL NOT </w:t>
            </w:r>
            <w:r w:rsidRPr="00906C6F">
              <w:rPr>
                <w:rFonts w:ascii="Arial" w:hAnsi="Arial" w:cs="Arial"/>
                <w:sz w:val="22"/>
                <w:szCs w:val="22"/>
              </w:rPr>
              <w:t>be admitted.</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All booking</w:t>
            </w:r>
            <w:r w:rsidR="008837A5" w:rsidRPr="00906C6F">
              <w:rPr>
                <w:rFonts w:ascii="Arial" w:hAnsi="Arial" w:cs="Arial"/>
                <w:sz w:val="22"/>
                <w:szCs w:val="22"/>
              </w:rPr>
              <w:t>s</w:t>
            </w:r>
            <w:r w:rsidRPr="00906C6F">
              <w:rPr>
                <w:rFonts w:ascii="Arial" w:hAnsi="Arial" w:cs="Arial"/>
                <w:sz w:val="22"/>
                <w:szCs w:val="22"/>
              </w:rPr>
              <w:t xml:space="preserve"> to be completed via Survey Monkey before the specified deadline.  </w:t>
            </w:r>
          </w:p>
          <w:p w:rsidR="00C33640" w:rsidRPr="00906C6F" w:rsidRDefault="008837A5" w:rsidP="00C1524D">
            <w:pPr>
              <w:numPr>
                <w:ilvl w:val="0"/>
                <w:numId w:val="10"/>
              </w:numPr>
              <w:rPr>
                <w:rFonts w:ascii="Arial" w:hAnsi="Arial" w:cs="Arial"/>
                <w:sz w:val="22"/>
                <w:szCs w:val="22"/>
              </w:rPr>
            </w:pPr>
            <w:r w:rsidRPr="00906C6F">
              <w:rPr>
                <w:rFonts w:ascii="Arial" w:hAnsi="Arial" w:cs="Arial"/>
                <w:sz w:val="22"/>
                <w:szCs w:val="22"/>
              </w:rPr>
              <w:t>BASC limited to Critical Key workers, if this can be</w:t>
            </w:r>
            <w:r w:rsidR="00C33640" w:rsidRPr="00906C6F">
              <w:rPr>
                <w:rFonts w:ascii="Arial" w:hAnsi="Arial" w:cs="Arial"/>
                <w:sz w:val="22"/>
                <w:szCs w:val="22"/>
              </w:rPr>
              <w:t xml:space="preserve"> accommodated, there will be a charge - £3 for the morning session, £6 for the afternoon session</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All vi</w:t>
            </w:r>
            <w:r w:rsidR="008837A5" w:rsidRPr="00906C6F">
              <w:rPr>
                <w:rFonts w:ascii="Arial" w:hAnsi="Arial" w:cs="Arial"/>
                <w:sz w:val="22"/>
                <w:szCs w:val="22"/>
              </w:rPr>
              <w:t xml:space="preserve">sits to the toilets supervised </w:t>
            </w:r>
            <w:r w:rsidRPr="00906C6F">
              <w:rPr>
                <w:rFonts w:ascii="Arial" w:hAnsi="Arial" w:cs="Arial"/>
                <w:sz w:val="22"/>
                <w:szCs w:val="22"/>
              </w:rPr>
              <w:t>by an adult</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Regular handwashing</w:t>
            </w:r>
            <w:r w:rsidR="008837A5" w:rsidRPr="00906C6F">
              <w:rPr>
                <w:rFonts w:ascii="Arial" w:hAnsi="Arial" w:cs="Arial"/>
                <w:sz w:val="22"/>
                <w:szCs w:val="22"/>
              </w:rPr>
              <w:t xml:space="preserve"> modelled and observed by staff</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t>Enhanced cleaning of resources and environment</w:t>
            </w:r>
            <w:r w:rsidR="008837A5" w:rsidRPr="00906C6F">
              <w:rPr>
                <w:rFonts w:ascii="Arial" w:hAnsi="Arial" w:cs="Arial"/>
                <w:sz w:val="22"/>
                <w:szCs w:val="22"/>
              </w:rPr>
              <w:t>, deep clean on a Friday</w:t>
            </w:r>
          </w:p>
          <w:p w:rsidR="00C33640" w:rsidRPr="00906C6F" w:rsidRDefault="00C33640" w:rsidP="00C1524D">
            <w:pPr>
              <w:numPr>
                <w:ilvl w:val="0"/>
                <w:numId w:val="10"/>
              </w:numPr>
              <w:rPr>
                <w:rFonts w:ascii="Arial" w:hAnsi="Arial" w:cs="Arial"/>
                <w:sz w:val="22"/>
                <w:szCs w:val="22"/>
              </w:rPr>
            </w:pPr>
            <w:r w:rsidRPr="00906C6F">
              <w:rPr>
                <w:rFonts w:ascii="Arial" w:hAnsi="Arial" w:cs="Arial"/>
                <w:sz w:val="22"/>
                <w:szCs w:val="22"/>
              </w:rPr>
              <w:lastRenderedPageBreak/>
              <w:t>Parents and carers to communicate via email or phone</w:t>
            </w:r>
            <w:r w:rsidR="008837A5" w:rsidRPr="00906C6F">
              <w:rPr>
                <w:rFonts w:ascii="Arial" w:hAnsi="Arial" w:cs="Arial"/>
                <w:sz w:val="22"/>
                <w:szCs w:val="22"/>
              </w:rPr>
              <w:t xml:space="preserve"> </w:t>
            </w:r>
            <w:r w:rsidRPr="00906C6F">
              <w:rPr>
                <w:rFonts w:ascii="Arial" w:hAnsi="Arial" w:cs="Arial"/>
                <w:sz w:val="22"/>
                <w:szCs w:val="22"/>
              </w:rPr>
              <w:t>calls, the academy office is not open</w:t>
            </w:r>
          </w:p>
          <w:p w:rsidR="008837A5" w:rsidRPr="00906C6F" w:rsidRDefault="008837A5" w:rsidP="00C1524D">
            <w:pPr>
              <w:numPr>
                <w:ilvl w:val="0"/>
                <w:numId w:val="10"/>
              </w:numPr>
              <w:rPr>
                <w:rFonts w:ascii="Arial" w:hAnsi="Arial" w:cs="Arial"/>
                <w:sz w:val="22"/>
                <w:szCs w:val="22"/>
              </w:rPr>
            </w:pPr>
            <w:r w:rsidRPr="00906C6F">
              <w:rPr>
                <w:rFonts w:ascii="Arial" w:hAnsi="Arial" w:cs="Arial"/>
                <w:sz w:val="22"/>
                <w:szCs w:val="22"/>
              </w:rPr>
              <w:t xml:space="preserve">Parents to sign an agreement to confirm </w:t>
            </w:r>
            <w:r w:rsidRPr="006A2EC3">
              <w:rPr>
                <w:rFonts w:ascii="Arial" w:hAnsi="Arial" w:cs="Arial"/>
                <w:sz w:val="22"/>
                <w:szCs w:val="22"/>
              </w:rPr>
              <w:t xml:space="preserve">their </w:t>
            </w:r>
            <w:r w:rsidR="00C1524D" w:rsidRPr="006A2EC3">
              <w:rPr>
                <w:rFonts w:ascii="Arial" w:hAnsi="Arial" w:cs="Arial"/>
                <w:sz w:val="22"/>
                <w:szCs w:val="22"/>
              </w:rPr>
              <w:t xml:space="preserve">adherence </w:t>
            </w:r>
            <w:r w:rsidRPr="006A2EC3">
              <w:rPr>
                <w:rFonts w:ascii="Arial" w:hAnsi="Arial" w:cs="Arial"/>
                <w:sz w:val="22"/>
                <w:szCs w:val="22"/>
              </w:rPr>
              <w:t>to</w:t>
            </w:r>
            <w:r w:rsidRPr="00906C6F">
              <w:rPr>
                <w:rFonts w:ascii="Arial" w:hAnsi="Arial" w:cs="Arial"/>
                <w:sz w:val="22"/>
                <w:szCs w:val="22"/>
              </w:rPr>
              <w:t xml:space="preserve"> school requirements</w:t>
            </w:r>
          </w:p>
          <w:p w:rsidR="008837A5" w:rsidRPr="00906C6F" w:rsidRDefault="008837A5" w:rsidP="00C1524D">
            <w:pPr>
              <w:numPr>
                <w:ilvl w:val="0"/>
                <w:numId w:val="10"/>
              </w:numPr>
              <w:rPr>
                <w:rFonts w:ascii="Arial" w:hAnsi="Arial" w:cs="Arial"/>
                <w:sz w:val="22"/>
                <w:szCs w:val="22"/>
              </w:rPr>
            </w:pPr>
            <w:r w:rsidRPr="00906C6F">
              <w:rPr>
                <w:rFonts w:ascii="Arial" w:hAnsi="Arial" w:cs="Arial"/>
                <w:sz w:val="22"/>
                <w:szCs w:val="22"/>
              </w:rPr>
              <w:t>If a child becomes ill at school, they must be collected immediately and school will agree next steps</w:t>
            </w:r>
          </w:p>
        </w:tc>
      </w:tr>
      <w:tr w:rsidR="00906C6F" w:rsidRPr="00906C6F" w:rsidTr="00732819">
        <w:trPr>
          <w:trHeight w:val="224"/>
        </w:trPr>
        <w:tc>
          <w:tcPr>
            <w:tcW w:w="2376" w:type="dxa"/>
            <w:tcBorders>
              <w:top w:val="single" w:sz="4" w:space="0" w:color="auto"/>
              <w:left w:val="single" w:sz="4" w:space="0" w:color="auto"/>
              <w:bottom w:val="single" w:sz="4" w:space="0" w:color="auto"/>
              <w:right w:val="single" w:sz="4" w:space="0" w:color="auto"/>
            </w:tcBorders>
            <w:shd w:val="clear" w:color="auto" w:fill="E593FB"/>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lastRenderedPageBreak/>
              <w:t>Remaining level of risk</w:t>
            </w:r>
          </w:p>
        </w:tc>
        <w:tc>
          <w:tcPr>
            <w:tcW w:w="8676" w:type="dxa"/>
            <w:tcBorders>
              <w:top w:val="single" w:sz="4" w:space="0" w:color="auto"/>
              <w:left w:val="single" w:sz="4" w:space="0" w:color="auto"/>
              <w:bottom w:val="single" w:sz="4" w:space="0" w:color="auto"/>
              <w:right w:val="single" w:sz="4" w:space="0" w:color="auto"/>
            </w:tcBorders>
            <w:shd w:val="clear" w:color="auto" w:fill="FF0000"/>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HIGH</w:t>
            </w:r>
            <w:r w:rsidR="00732819">
              <w:rPr>
                <w:rFonts w:ascii="Arial" w:hAnsi="Arial" w:cs="Arial"/>
                <w:b/>
                <w:sz w:val="22"/>
                <w:szCs w:val="22"/>
                <w:shd w:val="clear" w:color="auto" w:fill="FF0000"/>
              </w:rPr>
              <w:t xml:space="preserve"> - </w:t>
            </w:r>
            <w:r w:rsidR="00732819" w:rsidRPr="00212822">
              <w:rPr>
                <w:rFonts w:ascii="Arial" w:hAnsi="Arial" w:cs="Arial"/>
                <w:b/>
                <w:sz w:val="22"/>
                <w:szCs w:val="22"/>
                <w:shd w:val="clear" w:color="auto" w:fill="FF0000"/>
              </w:rPr>
              <w:t>Leadership Team and Trustees recognise that this is dependent on parents</w:t>
            </w:r>
            <w:r w:rsidR="00732819">
              <w:rPr>
                <w:rFonts w:ascii="Arial" w:hAnsi="Arial" w:cs="Arial"/>
                <w:b/>
                <w:sz w:val="22"/>
                <w:szCs w:val="22"/>
              </w:rPr>
              <w:t>/children following the points above</w:t>
            </w:r>
          </w:p>
        </w:tc>
        <w:tc>
          <w:tcPr>
            <w:tcW w:w="1276" w:type="dxa"/>
            <w:tcBorders>
              <w:top w:val="single" w:sz="4" w:space="0" w:color="auto"/>
              <w:left w:val="single" w:sz="4" w:space="0" w:color="auto"/>
              <w:bottom w:val="single" w:sz="4" w:space="0" w:color="auto"/>
              <w:right w:val="single" w:sz="4" w:space="0" w:color="auto"/>
            </w:tcBorders>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MEDIUM</w:t>
            </w:r>
          </w:p>
        </w:tc>
        <w:tc>
          <w:tcPr>
            <w:tcW w:w="992" w:type="dxa"/>
            <w:tcBorders>
              <w:top w:val="single" w:sz="4" w:space="0" w:color="auto"/>
              <w:left w:val="single" w:sz="4" w:space="0" w:color="auto"/>
              <w:bottom w:val="single" w:sz="4" w:space="0" w:color="auto"/>
              <w:right w:val="single" w:sz="4" w:space="0" w:color="auto"/>
            </w:tcBorders>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LOW</w:t>
            </w:r>
          </w:p>
        </w:tc>
        <w:tc>
          <w:tcPr>
            <w:tcW w:w="1654" w:type="dxa"/>
            <w:tcBorders>
              <w:top w:val="single" w:sz="4" w:space="0" w:color="auto"/>
              <w:left w:val="single" w:sz="4" w:space="0" w:color="auto"/>
              <w:bottom w:val="single" w:sz="4" w:space="0" w:color="auto"/>
              <w:right w:val="single" w:sz="4" w:space="0" w:color="auto"/>
            </w:tcBorders>
            <w:vAlign w:val="center"/>
          </w:tcPr>
          <w:p w:rsidR="00906C6F" w:rsidRPr="00906C6F" w:rsidRDefault="00906C6F" w:rsidP="00906C6F">
            <w:pPr>
              <w:rPr>
                <w:rFonts w:ascii="Arial" w:hAnsi="Arial" w:cs="Arial"/>
                <w:b/>
                <w:sz w:val="22"/>
                <w:szCs w:val="22"/>
              </w:rPr>
            </w:pPr>
            <w:r w:rsidRPr="00906C6F">
              <w:rPr>
                <w:rFonts w:ascii="Arial" w:hAnsi="Arial" w:cs="Arial"/>
                <w:b/>
                <w:sz w:val="22"/>
                <w:szCs w:val="22"/>
              </w:rPr>
              <w:t>NEGLIGIBLE</w:t>
            </w:r>
          </w:p>
        </w:tc>
      </w:tr>
    </w:tbl>
    <w:p w:rsidR="000A7176" w:rsidRDefault="000A7176" w:rsidP="00A1183A">
      <w:pPr>
        <w:rPr>
          <w:rFonts w:ascii="Arial" w:hAnsi="Arial" w:cs="Arial"/>
          <w:sz w:val="20"/>
        </w:rPr>
      </w:pPr>
    </w:p>
    <w:tbl>
      <w:tblPr>
        <w:tblW w:w="149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3149"/>
        <w:gridCol w:w="3150"/>
        <w:gridCol w:w="3149"/>
        <w:gridCol w:w="3150"/>
      </w:tblGrid>
      <w:tr w:rsidR="00B739FA" w:rsidRPr="00906C6F" w:rsidTr="00556E47">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E593FB"/>
            <w:vAlign w:val="center"/>
          </w:tcPr>
          <w:p w:rsidR="00B739FA" w:rsidRPr="00906C6F" w:rsidRDefault="00B739FA" w:rsidP="003613E0">
            <w:pPr>
              <w:rPr>
                <w:rFonts w:ascii="Arial" w:hAnsi="Arial" w:cs="Arial"/>
                <w:b/>
                <w:sz w:val="22"/>
                <w:szCs w:val="22"/>
                <w:u w:val="single"/>
              </w:rPr>
            </w:pPr>
            <w:r w:rsidRPr="00906C6F">
              <w:rPr>
                <w:rFonts w:ascii="Arial" w:hAnsi="Arial" w:cs="Arial"/>
                <w:b/>
                <w:sz w:val="22"/>
                <w:szCs w:val="22"/>
                <w:u w:val="single"/>
              </w:rPr>
              <w:t>Risk</w:t>
            </w:r>
          </w:p>
        </w:tc>
        <w:tc>
          <w:tcPr>
            <w:tcW w:w="12598" w:type="dxa"/>
            <w:gridSpan w:val="4"/>
            <w:tcBorders>
              <w:top w:val="single" w:sz="4" w:space="0" w:color="auto"/>
              <w:left w:val="single" w:sz="4" w:space="0" w:color="auto"/>
              <w:bottom w:val="single" w:sz="4" w:space="0" w:color="auto"/>
              <w:right w:val="single" w:sz="4" w:space="0" w:color="auto"/>
            </w:tcBorders>
            <w:vAlign w:val="center"/>
          </w:tcPr>
          <w:p w:rsidR="00B739FA" w:rsidRPr="00906C6F" w:rsidRDefault="00B739FA" w:rsidP="00B739FA">
            <w:pPr>
              <w:rPr>
                <w:rFonts w:ascii="Arial" w:hAnsi="Arial" w:cs="Arial"/>
                <w:sz w:val="22"/>
                <w:szCs w:val="22"/>
              </w:rPr>
            </w:pPr>
            <w:r>
              <w:rPr>
                <w:rFonts w:ascii="Arial" w:hAnsi="Arial" w:cs="Arial"/>
                <w:b/>
                <w:sz w:val="22"/>
                <w:szCs w:val="22"/>
              </w:rPr>
              <w:t>2</w:t>
            </w:r>
            <w:r w:rsidRPr="00906C6F">
              <w:rPr>
                <w:rFonts w:ascii="Arial" w:hAnsi="Arial" w:cs="Arial"/>
                <w:b/>
                <w:sz w:val="22"/>
                <w:szCs w:val="22"/>
              </w:rPr>
              <w:t xml:space="preserve">. </w:t>
            </w:r>
            <w:r>
              <w:rPr>
                <w:rFonts w:ascii="Arial" w:hAnsi="Arial" w:cs="Arial"/>
                <w:b/>
                <w:sz w:val="22"/>
                <w:szCs w:val="22"/>
              </w:rPr>
              <w:t>LACK OF CLEAR ORGANISATION CAUSES INCREASED TRANSMISSION</w:t>
            </w:r>
          </w:p>
        </w:tc>
      </w:tr>
      <w:tr w:rsidR="00B739FA" w:rsidRPr="00906C6F" w:rsidTr="006A2EC3">
        <w:trPr>
          <w:trHeight w:val="224"/>
        </w:trPr>
        <w:tc>
          <w:tcPr>
            <w:tcW w:w="2376" w:type="dxa"/>
            <w:tcBorders>
              <w:top w:val="single" w:sz="4" w:space="0" w:color="auto"/>
              <w:left w:val="single" w:sz="4" w:space="0" w:color="auto"/>
              <w:bottom w:val="single" w:sz="4" w:space="0" w:color="auto"/>
              <w:right w:val="single" w:sz="4" w:space="0" w:color="auto"/>
            </w:tcBorders>
            <w:shd w:val="clear" w:color="auto" w:fill="E593FB"/>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Existing level of risk</w:t>
            </w:r>
          </w:p>
        </w:tc>
        <w:tc>
          <w:tcPr>
            <w:tcW w:w="3149" w:type="dxa"/>
            <w:tcBorders>
              <w:top w:val="single" w:sz="4" w:space="0" w:color="auto"/>
              <w:left w:val="single" w:sz="4" w:space="0" w:color="auto"/>
              <w:bottom w:val="single" w:sz="4" w:space="0" w:color="auto"/>
              <w:right w:val="single" w:sz="4" w:space="0" w:color="auto"/>
            </w:tcBorders>
            <w:shd w:val="clear" w:color="auto" w:fill="FF0000"/>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HIGH</w:t>
            </w:r>
          </w:p>
        </w:tc>
        <w:tc>
          <w:tcPr>
            <w:tcW w:w="3150" w:type="dxa"/>
            <w:tcBorders>
              <w:top w:val="single" w:sz="4" w:space="0" w:color="auto"/>
              <w:left w:val="single" w:sz="4" w:space="0" w:color="auto"/>
              <w:bottom w:val="single" w:sz="4" w:space="0" w:color="auto"/>
              <w:right w:val="single" w:sz="4" w:space="0" w:color="auto"/>
            </w:tcBorders>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MEDIUM</w:t>
            </w:r>
          </w:p>
        </w:tc>
        <w:tc>
          <w:tcPr>
            <w:tcW w:w="3149" w:type="dxa"/>
            <w:tcBorders>
              <w:top w:val="single" w:sz="4" w:space="0" w:color="auto"/>
              <w:left w:val="single" w:sz="4" w:space="0" w:color="auto"/>
              <w:bottom w:val="single" w:sz="4" w:space="0" w:color="auto"/>
              <w:right w:val="single" w:sz="4" w:space="0" w:color="auto"/>
            </w:tcBorders>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LOW</w:t>
            </w:r>
          </w:p>
        </w:tc>
        <w:tc>
          <w:tcPr>
            <w:tcW w:w="3150" w:type="dxa"/>
            <w:tcBorders>
              <w:top w:val="single" w:sz="4" w:space="0" w:color="auto"/>
              <w:left w:val="single" w:sz="4" w:space="0" w:color="auto"/>
              <w:bottom w:val="single" w:sz="4" w:space="0" w:color="auto"/>
              <w:right w:val="single" w:sz="4" w:space="0" w:color="auto"/>
            </w:tcBorders>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NEGLIGIBLE</w:t>
            </w:r>
          </w:p>
        </w:tc>
      </w:tr>
      <w:tr w:rsidR="00B739FA" w:rsidRPr="00906C6F" w:rsidTr="00556E47">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E593FB"/>
            <w:vAlign w:val="center"/>
          </w:tcPr>
          <w:p w:rsidR="00B739FA" w:rsidRPr="00906C6F" w:rsidRDefault="00B739FA" w:rsidP="003613E0">
            <w:pPr>
              <w:rPr>
                <w:rFonts w:ascii="Arial" w:hAnsi="Arial" w:cs="Arial"/>
                <w:b/>
                <w:sz w:val="22"/>
                <w:szCs w:val="22"/>
                <w:u w:val="single"/>
              </w:rPr>
            </w:pPr>
            <w:r w:rsidRPr="00906C6F">
              <w:rPr>
                <w:rFonts w:ascii="Arial" w:hAnsi="Arial" w:cs="Arial"/>
                <w:b/>
                <w:sz w:val="22"/>
                <w:szCs w:val="22"/>
                <w:u w:val="single"/>
              </w:rPr>
              <w:t>Control measures</w:t>
            </w:r>
          </w:p>
        </w:tc>
        <w:tc>
          <w:tcPr>
            <w:tcW w:w="12598" w:type="dxa"/>
            <w:gridSpan w:val="4"/>
            <w:tcBorders>
              <w:top w:val="single" w:sz="4" w:space="0" w:color="auto"/>
              <w:left w:val="single" w:sz="4" w:space="0" w:color="auto"/>
              <w:bottom w:val="single" w:sz="4" w:space="0" w:color="auto"/>
              <w:right w:val="single" w:sz="4" w:space="0" w:color="auto"/>
            </w:tcBorders>
            <w:vAlign w:val="center"/>
          </w:tcPr>
          <w:p w:rsidR="00B739FA" w:rsidRPr="00906C6F" w:rsidRDefault="00B739FA" w:rsidP="003613E0">
            <w:pPr>
              <w:rPr>
                <w:rFonts w:ascii="Arial" w:hAnsi="Arial" w:cs="Arial"/>
                <w:sz w:val="22"/>
                <w:szCs w:val="22"/>
              </w:rPr>
            </w:pPr>
            <w:r w:rsidRPr="00906C6F">
              <w:rPr>
                <w:rFonts w:ascii="Arial" w:hAnsi="Arial" w:cs="Arial"/>
                <w:sz w:val="22"/>
                <w:szCs w:val="22"/>
              </w:rPr>
              <w:t>Control measures required to reduce risk – add appropriate detail about the type and location of controls</w:t>
            </w:r>
          </w:p>
        </w:tc>
      </w:tr>
      <w:tr w:rsidR="00B739FA" w:rsidRPr="00906C6F" w:rsidTr="003613E0">
        <w:trPr>
          <w:trHeight w:val="274"/>
        </w:trPr>
        <w:tc>
          <w:tcPr>
            <w:tcW w:w="14974" w:type="dxa"/>
            <w:gridSpan w:val="5"/>
            <w:tcBorders>
              <w:top w:val="single" w:sz="4" w:space="0" w:color="auto"/>
              <w:left w:val="single" w:sz="4" w:space="0" w:color="auto"/>
              <w:bottom w:val="single" w:sz="4" w:space="0" w:color="auto"/>
              <w:right w:val="single" w:sz="4" w:space="0" w:color="auto"/>
            </w:tcBorders>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WE HAVE TO ACCEPT THAT CHILDREN OF THIS AGE WILL NOT UNDERSTAND SAFETY MEASURES SO WILL RELY ON PARENTS/ CARERS TO SUPPORT AND RE INFORCE THIS</w:t>
            </w:r>
          </w:p>
          <w:p w:rsidR="00B739FA" w:rsidRPr="00B739FA" w:rsidRDefault="00B739FA" w:rsidP="00B739FA">
            <w:pPr>
              <w:numPr>
                <w:ilvl w:val="0"/>
                <w:numId w:val="36"/>
              </w:numPr>
              <w:rPr>
                <w:rFonts w:ascii="Arial" w:hAnsi="Arial" w:cs="Arial"/>
                <w:b/>
                <w:sz w:val="22"/>
                <w:szCs w:val="22"/>
              </w:rPr>
            </w:pPr>
            <w:r w:rsidRPr="00B739FA">
              <w:rPr>
                <w:rFonts w:ascii="Arial" w:hAnsi="Arial" w:cs="Arial"/>
                <w:b/>
                <w:sz w:val="22"/>
                <w:szCs w:val="22"/>
              </w:rPr>
              <w:t>TIMETABLE &amp; ARRANGEMENTS</w:t>
            </w:r>
          </w:p>
          <w:p w:rsidR="00B739FA" w:rsidRPr="00B739FA" w:rsidRDefault="00B739FA" w:rsidP="00B739FA">
            <w:pPr>
              <w:numPr>
                <w:ilvl w:val="0"/>
                <w:numId w:val="36"/>
              </w:numPr>
              <w:rPr>
                <w:rFonts w:ascii="Arial" w:hAnsi="Arial" w:cs="Arial"/>
                <w:sz w:val="22"/>
                <w:szCs w:val="22"/>
              </w:rPr>
            </w:pPr>
            <w:r w:rsidRPr="00B739FA">
              <w:rPr>
                <w:rFonts w:ascii="Arial" w:hAnsi="Arial" w:cs="Arial"/>
                <w:sz w:val="22"/>
                <w:szCs w:val="22"/>
              </w:rPr>
              <w:t>Ch</w:t>
            </w:r>
            <w:r w:rsidR="00C35611">
              <w:rPr>
                <w:rFonts w:ascii="Arial" w:hAnsi="Arial" w:cs="Arial"/>
                <w:sz w:val="22"/>
                <w:szCs w:val="22"/>
              </w:rPr>
              <w:t>ildren will be split into bubbles</w:t>
            </w:r>
            <w:r w:rsidRPr="00B739FA">
              <w:rPr>
                <w:rFonts w:ascii="Arial" w:hAnsi="Arial" w:cs="Arial"/>
                <w:sz w:val="22"/>
                <w:szCs w:val="22"/>
              </w:rPr>
              <w:t xml:space="preserve"> and will be allocated a specific entrance/exit, classroom and members of staff.</w:t>
            </w:r>
          </w:p>
          <w:p w:rsidR="00B739FA" w:rsidRPr="008A54F3" w:rsidRDefault="00B739FA" w:rsidP="00B739FA">
            <w:pPr>
              <w:numPr>
                <w:ilvl w:val="0"/>
                <w:numId w:val="36"/>
              </w:numPr>
              <w:rPr>
                <w:rFonts w:ascii="Arial" w:hAnsi="Arial" w:cs="Arial"/>
                <w:sz w:val="22"/>
                <w:szCs w:val="22"/>
              </w:rPr>
            </w:pPr>
            <w:r w:rsidRPr="00B739FA">
              <w:rPr>
                <w:rFonts w:ascii="Arial" w:hAnsi="Arial" w:cs="Arial"/>
                <w:sz w:val="22"/>
                <w:szCs w:val="22"/>
              </w:rPr>
              <w:t>Children will be offered p</w:t>
            </w:r>
            <w:r w:rsidR="00C35611">
              <w:rPr>
                <w:rFonts w:ascii="Arial" w:hAnsi="Arial" w:cs="Arial"/>
                <w:sz w:val="22"/>
                <w:szCs w:val="22"/>
              </w:rPr>
              <w:t>laces Monday to Thursday. Bubbles</w:t>
            </w:r>
            <w:r w:rsidRPr="00B739FA">
              <w:rPr>
                <w:rFonts w:ascii="Arial" w:hAnsi="Arial" w:cs="Arial"/>
                <w:sz w:val="22"/>
                <w:szCs w:val="22"/>
              </w:rPr>
              <w:t xml:space="preserve"> will be allocated staggered times for dro</w:t>
            </w:r>
            <w:r w:rsidR="00CA6074">
              <w:rPr>
                <w:rFonts w:ascii="Arial" w:hAnsi="Arial" w:cs="Arial"/>
                <w:sz w:val="22"/>
                <w:szCs w:val="22"/>
              </w:rPr>
              <w:t xml:space="preserve">p off and collection between </w:t>
            </w:r>
            <w:r w:rsidR="008A54F3" w:rsidRPr="008A54F3">
              <w:rPr>
                <w:rFonts w:ascii="Arial" w:hAnsi="Arial" w:cs="Arial"/>
                <w:sz w:val="22"/>
                <w:szCs w:val="22"/>
              </w:rPr>
              <w:t>9:0</w:t>
            </w:r>
            <w:r w:rsidR="008A54F3">
              <w:rPr>
                <w:rFonts w:ascii="Arial" w:hAnsi="Arial" w:cs="Arial"/>
                <w:sz w:val="22"/>
                <w:szCs w:val="22"/>
              </w:rPr>
              <w:t>5am - 3:15</w:t>
            </w:r>
            <w:r w:rsidRPr="008A54F3">
              <w:rPr>
                <w:rFonts w:ascii="Arial" w:hAnsi="Arial" w:cs="Arial"/>
                <w:sz w:val="22"/>
                <w:szCs w:val="22"/>
              </w:rPr>
              <w:t>pm to ensure safe social distancing (see timetable below).</w:t>
            </w:r>
          </w:p>
          <w:p w:rsidR="00B739FA" w:rsidRPr="008A54F3" w:rsidRDefault="00B739FA" w:rsidP="00B739FA">
            <w:pPr>
              <w:numPr>
                <w:ilvl w:val="0"/>
                <w:numId w:val="36"/>
              </w:numPr>
              <w:rPr>
                <w:rFonts w:ascii="Arial" w:hAnsi="Arial" w:cs="Arial"/>
                <w:sz w:val="22"/>
                <w:szCs w:val="22"/>
              </w:rPr>
            </w:pPr>
            <w:r w:rsidRPr="00B739FA">
              <w:rPr>
                <w:rFonts w:ascii="Arial" w:hAnsi="Arial" w:cs="Arial"/>
                <w:sz w:val="22"/>
                <w:szCs w:val="22"/>
              </w:rPr>
              <w:t xml:space="preserve">Before and After school provision (BASC) can be pre-booked at a cost for ‘critical’ key worker children </w:t>
            </w:r>
            <w:r w:rsidRPr="00B739FA">
              <w:rPr>
                <w:rFonts w:ascii="Arial" w:hAnsi="Arial" w:cs="Arial"/>
                <w:b/>
                <w:sz w:val="22"/>
                <w:szCs w:val="22"/>
              </w:rPr>
              <w:t>ONLY</w:t>
            </w:r>
            <w:r w:rsidRPr="00B739FA">
              <w:rPr>
                <w:rFonts w:ascii="Arial" w:hAnsi="Arial" w:cs="Arial"/>
                <w:i/>
                <w:sz w:val="22"/>
                <w:szCs w:val="22"/>
              </w:rPr>
              <w:t xml:space="preserve"> </w:t>
            </w:r>
            <w:r w:rsidRPr="00B739FA">
              <w:rPr>
                <w:rFonts w:ascii="Arial" w:hAnsi="Arial" w:cs="Arial"/>
                <w:sz w:val="22"/>
                <w:szCs w:val="22"/>
              </w:rPr>
              <w:t xml:space="preserve">from the hours of 8am until 5pm. These will be offered on a first come first served basis as numbers are capped at </w:t>
            </w:r>
            <w:r w:rsidR="007100C7" w:rsidRPr="008A54F3">
              <w:rPr>
                <w:rFonts w:ascii="Arial" w:hAnsi="Arial" w:cs="Arial"/>
                <w:sz w:val="22"/>
                <w:szCs w:val="22"/>
              </w:rPr>
              <w:t>14</w:t>
            </w:r>
            <w:r w:rsidRPr="008A54F3">
              <w:rPr>
                <w:rFonts w:ascii="Arial" w:hAnsi="Arial" w:cs="Arial"/>
                <w:sz w:val="22"/>
                <w:szCs w:val="22"/>
              </w:rPr>
              <w:t>.</w:t>
            </w:r>
          </w:p>
          <w:p w:rsidR="00B739FA" w:rsidRPr="00B739FA" w:rsidRDefault="00B739FA" w:rsidP="00B739FA">
            <w:pPr>
              <w:numPr>
                <w:ilvl w:val="0"/>
                <w:numId w:val="36"/>
              </w:numPr>
              <w:rPr>
                <w:rFonts w:ascii="Arial" w:hAnsi="Arial" w:cs="Arial"/>
                <w:sz w:val="22"/>
                <w:szCs w:val="22"/>
              </w:rPr>
            </w:pPr>
            <w:r w:rsidRPr="00B739FA">
              <w:rPr>
                <w:rFonts w:ascii="Arial" w:hAnsi="Arial" w:cs="Arial"/>
                <w:sz w:val="22"/>
                <w:szCs w:val="22"/>
              </w:rPr>
              <w:t xml:space="preserve">Strict social distancing protocols will be in place. </w:t>
            </w:r>
            <w:r w:rsidR="00CA6074">
              <w:rPr>
                <w:rFonts w:ascii="Arial" w:hAnsi="Arial" w:cs="Arial"/>
                <w:sz w:val="22"/>
                <w:szCs w:val="22"/>
              </w:rPr>
              <w:t>Parents must</w:t>
            </w:r>
            <w:r w:rsidRPr="00B739FA">
              <w:rPr>
                <w:rFonts w:ascii="Arial" w:hAnsi="Arial" w:cs="Arial"/>
                <w:sz w:val="22"/>
                <w:szCs w:val="22"/>
              </w:rPr>
              <w:t xml:space="preserve"> follow the clearly marked entrances and adhere to the identified markers on the pavements. </w:t>
            </w:r>
          </w:p>
          <w:p w:rsidR="00B739FA" w:rsidRPr="00062C3B" w:rsidRDefault="00B739FA" w:rsidP="00B739FA">
            <w:pPr>
              <w:numPr>
                <w:ilvl w:val="0"/>
                <w:numId w:val="36"/>
              </w:numPr>
              <w:rPr>
                <w:rFonts w:ascii="Arial" w:hAnsi="Arial" w:cs="Arial"/>
                <w:sz w:val="22"/>
                <w:szCs w:val="22"/>
              </w:rPr>
            </w:pPr>
            <w:r w:rsidRPr="00062C3B">
              <w:rPr>
                <w:rFonts w:ascii="Arial" w:hAnsi="Arial" w:cs="Arial"/>
                <w:sz w:val="22"/>
                <w:szCs w:val="22"/>
              </w:rPr>
              <w:t>Intense cleaning routines will be in place and staff on duty will ensure that equipment is cleaned regularly.</w:t>
            </w:r>
          </w:p>
          <w:p w:rsidR="00B739FA" w:rsidRPr="00062C3B" w:rsidRDefault="00B739FA" w:rsidP="00B739FA">
            <w:pPr>
              <w:numPr>
                <w:ilvl w:val="0"/>
                <w:numId w:val="36"/>
              </w:numPr>
              <w:rPr>
                <w:rFonts w:ascii="Arial" w:hAnsi="Arial" w:cs="Arial"/>
                <w:sz w:val="22"/>
                <w:szCs w:val="22"/>
              </w:rPr>
            </w:pPr>
            <w:r w:rsidRPr="00062C3B">
              <w:rPr>
                <w:rFonts w:ascii="Arial" w:hAnsi="Arial" w:cs="Arial"/>
                <w:sz w:val="22"/>
                <w:szCs w:val="22"/>
              </w:rPr>
              <w:t>Children will use designated toilets. Staff will be vigilant at all times and will supervise children in the toilets to ensure social distancing and hygiene expectations are adhered too. SIGNS</w:t>
            </w:r>
          </w:p>
          <w:p w:rsidR="00B739FA" w:rsidRPr="00062C3B" w:rsidRDefault="00B739FA" w:rsidP="00B739FA">
            <w:pPr>
              <w:numPr>
                <w:ilvl w:val="0"/>
                <w:numId w:val="36"/>
              </w:numPr>
              <w:rPr>
                <w:rFonts w:ascii="Arial" w:hAnsi="Arial" w:cs="Arial"/>
                <w:sz w:val="22"/>
                <w:szCs w:val="22"/>
              </w:rPr>
            </w:pPr>
            <w:r w:rsidRPr="00062C3B">
              <w:rPr>
                <w:rFonts w:ascii="Arial" w:hAnsi="Arial" w:cs="Arial"/>
                <w:sz w:val="22"/>
                <w:szCs w:val="22"/>
              </w:rPr>
              <w:t>‘Catch it, bin it, kill it’ will be taught, modelled and encouraged. The bins will be emptied regularly throughout the day.</w:t>
            </w:r>
          </w:p>
          <w:p w:rsidR="00B739FA" w:rsidRPr="00062C3B" w:rsidRDefault="00B739FA" w:rsidP="00B739FA">
            <w:pPr>
              <w:numPr>
                <w:ilvl w:val="0"/>
                <w:numId w:val="36"/>
              </w:numPr>
              <w:rPr>
                <w:rFonts w:ascii="Arial" w:hAnsi="Arial" w:cs="Arial"/>
                <w:sz w:val="22"/>
                <w:szCs w:val="22"/>
              </w:rPr>
            </w:pPr>
            <w:r w:rsidRPr="00062C3B">
              <w:rPr>
                <w:rFonts w:ascii="Arial" w:hAnsi="Arial" w:cs="Arial"/>
                <w:sz w:val="22"/>
                <w:szCs w:val="22"/>
              </w:rPr>
              <w:t>Children will not mix with other staff or children outside of their allocated bubble.</w:t>
            </w:r>
          </w:p>
          <w:p w:rsidR="00B739FA" w:rsidRPr="00062C3B" w:rsidRDefault="00B739FA" w:rsidP="00B739FA">
            <w:pPr>
              <w:numPr>
                <w:ilvl w:val="0"/>
                <w:numId w:val="36"/>
              </w:numPr>
              <w:rPr>
                <w:rFonts w:ascii="Arial" w:hAnsi="Arial" w:cs="Arial"/>
                <w:sz w:val="22"/>
                <w:szCs w:val="22"/>
              </w:rPr>
            </w:pPr>
            <w:r w:rsidRPr="00062C3B">
              <w:rPr>
                <w:rFonts w:ascii="Arial" w:hAnsi="Arial" w:cs="Arial"/>
                <w:sz w:val="22"/>
                <w:szCs w:val="22"/>
              </w:rPr>
              <w:t xml:space="preserve">If a child falls ill, they will be placed in isolation (and supervised from a safe distance). As a result of a child displaying symptoms their household should self-isolate for 14 days and the child for 7 days. </w:t>
            </w:r>
          </w:p>
          <w:p w:rsidR="00B739FA" w:rsidRPr="00062C3B" w:rsidRDefault="00B739FA" w:rsidP="00B739FA">
            <w:pPr>
              <w:numPr>
                <w:ilvl w:val="0"/>
                <w:numId w:val="36"/>
              </w:numPr>
              <w:rPr>
                <w:rFonts w:ascii="Arial" w:hAnsi="Arial" w:cs="Arial"/>
                <w:sz w:val="22"/>
                <w:szCs w:val="22"/>
              </w:rPr>
            </w:pPr>
            <w:r w:rsidRPr="00062C3B">
              <w:rPr>
                <w:rFonts w:ascii="Arial" w:hAnsi="Arial" w:cs="Arial"/>
                <w:sz w:val="22"/>
                <w:szCs w:val="22"/>
              </w:rPr>
              <w:t xml:space="preserve">If a child or staff member within the group is tested positive to Covid-19, the whole group (including the members of staff) will be asked to follow the government guidance and be sent home to isolate for 14 days. The household does not need to isolate however if symptoms arise then government guidance on self-isolation should be followed. </w:t>
            </w:r>
          </w:p>
          <w:p w:rsidR="00B739FA" w:rsidRPr="00062C3B" w:rsidRDefault="00B739FA" w:rsidP="00B739FA">
            <w:pPr>
              <w:numPr>
                <w:ilvl w:val="0"/>
                <w:numId w:val="36"/>
              </w:numPr>
              <w:rPr>
                <w:rFonts w:ascii="Arial" w:hAnsi="Arial" w:cs="Arial"/>
                <w:b/>
                <w:sz w:val="22"/>
                <w:szCs w:val="22"/>
              </w:rPr>
            </w:pPr>
            <w:r w:rsidRPr="00062C3B">
              <w:rPr>
                <w:rFonts w:ascii="Arial" w:hAnsi="Arial" w:cs="Arial"/>
                <w:b/>
                <w:sz w:val="22"/>
                <w:szCs w:val="22"/>
              </w:rPr>
              <w:t>Children will access outdoor provision as much as possible.</w:t>
            </w:r>
          </w:p>
          <w:p w:rsidR="00B739FA" w:rsidRPr="00062C3B" w:rsidRDefault="00CA6074" w:rsidP="00B739FA">
            <w:pPr>
              <w:numPr>
                <w:ilvl w:val="0"/>
                <w:numId w:val="36"/>
              </w:numPr>
              <w:rPr>
                <w:rFonts w:ascii="Arial" w:hAnsi="Arial" w:cs="Arial"/>
                <w:sz w:val="22"/>
                <w:szCs w:val="22"/>
              </w:rPr>
            </w:pPr>
            <w:r w:rsidRPr="00062C3B">
              <w:rPr>
                <w:rFonts w:ascii="Arial" w:hAnsi="Arial" w:cs="Arial"/>
                <w:sz w:val="22"/>
                <w:szCs w:val="22"/>
              </w:rPr>
              <w:t>Learning activities</w:t>
            </w:r>
            <w:r w:rsidR="00B739FA" w:rsidRPr="00062C3B">
              <w:rPr>
                <w:rFonts w:ascii="Arial" w:hAnsi="Arial" w:cs="Arial"/>
                <w:sz w:val="22"/>
                <w:szCs w:val="22"/>
              </w:rPr>
              <w:t xml:space="preserve"> will consist of wellbeing, </w:t>
            </w:r>
            <w:r w:rsidRPr="00062C3B">
              <w:rPr>
                <w:rFonts w:ascii="Arial" w:hAnsi="Arial" w:cs="Arial"/>
                <w:sz w:val="22"/>
                <w:szCs w:val="22"/>
              </w:rPr>
              <w:t xml:space="preserve">access to the set </w:t>
            </w:r>
            <w:r w:rsidR="00C35611" w:rsidRPr="00062C3B">
              <w:rPr>
                <w:rFonts w:ascii="Arial" w:hAnsi="Arial" w:cs="Arial"/>
                <w:sz w:val="22"/>
                <w:szCs w:val="22"/>
              </w:rPr>
              <w:t>online and home learning tasks and PSHE (including hygiene</w:t>
            </w:r>
            <w:r w:rsidR="00B52BCC" w:rsidRPr="00062C3B">
              <w:rPr>
                <w:rFonts w:ascii="Arial" w:hAnsi="Arial" w:cs="Arial"/>
                <w:sz w:val="22"/>
                <w:szCs w:val="22"/>
              </w:rPr>
              <w:t>, fire drill)</w:t>
            </w:r>
            <w:r w:rsidR="002A77BC" w:rsidRPr="00062C3B">
              <w:rPr>
                <w:rFonts w:ascii="Arial" w:hAnsi="Arial" w:cs="Arial"/>
                <w:sz w:val="22"/>
                <w:szCs w:val="22"/>
              </w:rPr>
              <w:t xml:space="preserve">  </w:t>
            </w:r>
          </w:p>
          <w:p w:rsidR="002A77BC" w:rsidRPr="00062C3B" w:rsidRDefault="002A77BC" w:rsidP="002A77BC">
            <w:pPr>
              <w:numPr>
                <w:ilvl w:val="1"/>
                <w:numId w:val="36"/>
              </w:numPr>
              <w:rPr>
                <w:rFonts w:ascii="Arial" w:hAnsi="Arial" w:cs="Arial"/>
                <w:sz w:val="22"/>
                <w:szCs w:val="22"/>
              </w:rPr>
            </w:pPr>
            <w:r w:rsidRPr="00062C3B">
              <w:rPr>
                <w:rFonts w:ascii="Arial" w:hAnsi="Arial" w:cs="Arial"/>
                <w:sz w:val="22"/>
                <w:szCs w:val="22"/>
              </w:rPr>
              <w:t xml:space="preserve">AB go out through main pupil toilets, assemble </w:t>
            </w:r>
          </w:p>
          <w:p w:rsidR="002A77BC" w:rsidRPr="00062C3B" w:rsidRDefault="002A77BC" w:rsidP="002A77BC">
            <w:pPr>
              <w:numPr>
                <w:ilvl w:val="1"/>
                <w:numId w:val="36"/>
              </w:numPr>
              <w:rPr>
                <w:rFonts w:ascii="Arial" w:hAnsi="Arial" w:cs="Arial"/>
                <w:sz w:val="22"/>
                <w:szCs w:val="22"/>
              </w:rPr>
            </w:pPr>
            <w:r w:rsidRPr="00062C3B">
              <w:rPr>
                <w:rFonts w:ascii="Arial" w:hAnsi="Arial" w:cs="Arial"/>
                <w:sz w:val="22"/>
                <w:szCs w:val="22"/>
              </w:rPr>
              <w:t xml:space="preserve">CB go out through Myatt Street gate </w:t>
            </w:r>
          </w:p>
          <w:p w:rsidR="002A77BC" w:rsidRPr="00062C3B" w:rsidRDefault="002A77BC" w:rsidP="002A77BC">
            <w:pPr>
              <w:numPr>
                <w:ilvl w:val="1"/>
                <w:numId w:val="36"/>
              </w:numPr>
              <w:rPr>
                <w:rFonts w:ascii="Arial" w:hAnsi="Arial" w:cs="Arial"/>
                <w:sz w:val="22"/>
                <w:szCs w:val="22"/>
              </w:rPr>
            </w:pPr>
            <w:r w:rsidRPr="00062C3B">
              <w:rPr>
                <w:rFonts w:ascii="Arial" w:hAnsi="Arial" w:cs="Arial"/>
                <w:sz w:val="22"/>
                <w:szCs w:val="22"/>
              </w:rPr>
              <w:t>HW</w:t>
            </w:r>
            <w:r w:rsidR="00EC4771" w:rsidRPr="00062C3B">
              <w:rPr>
                <w:rFonts w:ascii="Arial" w:hAnsi="Arial" w:cs="Arial"/>
                <w:sz w:val="22"/>
                <w:szCs w:val="22"/>
              </w:rPr>
              <w:t xml:space="preserve"> tbc 1</w:t>
            </w:r>
            <w:r w:rsidR="00EC4771" w:rsidRPr="00062C3B">
              <w:rPr>
                <w:rFonts w:ascii="Arial" w:hAnsi="Arial" w:cs="Arial"/>
                <w:sz w:val="22"/>
                <w:szCs w:val="22"/>
                <w:vertAlign w:val="superscript"/>
              </w:rPr>
              <w:t>st</w:t>
            </w:r>
            <w:r w:rsidR="00EC4771" w:rsidRPr="00062C3B">
              <w:rPr>
                <w:rFonts w:ascii="Arial" w:hAnsi="Arial" w:cs="Arial"/>
                <w:sz w:val="22"/>
                <w:szCs w:val="22"/>
              </w:rPr>
              <w:t xml:space="preserve"> </w:t>
            </w:r>
            <w:proofErr w:type="spellStart"/>
            <w:r w:rsidR="00EC4771" w:rsidRPr="00062C3B">
              <w:rPr>
                <w:rFonts w:ascii="Arial" w:hAnsi="Arial" w:cs="Arial"/>
                <w:sz w:val="22"/>
                <w:szCs w:val="22"/>
              </w:rPr>
              <w:t>june</w:t>
            </w:r>
            <w:proofErr w:type="spellEnd"/>
          </w:p>
          <w:p w:rsidR="002A77BC" w:rsidRPr="00062C3B" w:rsidRDefault="002A77BC" w:rsidP="002A77BC">
            <w:pPr>
              <w:numPr>
                <w:ilvl w:val="1"/>
                <w:numId w:val="36"/>
              </w:numPr>
              <w:rPr>
                <w:rFonts w:ascii="Arial" w:hAnsi="Arial" w:cs="Arial"/>
                <w:sz w:val="22"/>
                <w:szCs w:val="22"/>
              </w:rPr>
            </w:pPr>
            <w:r w:rsidRPr="00062C3B">
              <w:rPr>
                <w:rFonts w:ascii="Arial" w:hAnsi="Arial" w:cs="Arial"/>
                <w:sz w:val="22"/>
                <w:szCs w:val="22"/>
              </w:rPr>
              <w:t>KE</w:t>
            </w:r>
            <w:r w:rsidR="00EC4771" w:rsidRPr="00062C3B">
              <w:rPr>
                <w:rFonts w:ascii="Arial" w:hAnsi="Arial" w:cs="Arial"/>
                <w:sz w:val="22"/>
                <w:szCs w:val="22"/>
              </w:rPr>
              <w:t xml:space="preserve"> tbc 1</w:t>
            </w:r>
            <w:r w:rsidR="00EC4771" w:rsidRPr="00062C3B">
              <w:rPr>
                <w:rFonts w:ascii="Arial" w:hAnsi="Arial" w:cs="Arial"/>
                <w:sz w:val="22"/>
                <w:szCs w:val="22"/>
                <w:vertAlign w:val="superscript"/>
              </w:rPr>
              <w:t>st</w:t>
            </w:r>
            <w:r w:rsidR="00EC4771" w:rsidRPr="00062C3B">
              <w:rPr>
                <w:rFonts w:ascii="Arial" w:hAnsi="Arial" w:cs="Arial"/>
                <w:sz w:val="22"/>
                <w:szCs w:val="22"/>
              </w:rPr>
              <w:t xml:space="preserve"> </w:t>
            </w:r>
            <w:proofErr w:type="spellStart"/>
            <w:r w:rsidR="00EC4771" w:rsidRPr="00062C3B">
              <w:rPr>
                <w:rFonts w:ascii="Arial" w:hAnsi="Arial" w:cs="Arial"/>
                <w:sz w:val="22"/>
                <w:szCs w:val="22"/>
              </w:rPr>
              <w:t>june</w:t>
            </w:r>
            <w:proofErr w:type="spellEnd"/>
          </w:p>
          <w:p w:rsidR="00B739FA" w:rsidRPr="00B739FA" w:rsidRDefault="00B739FA" w:rsidP="00B739FA">
            <w:pPr>
              <w:numPr>
                <w:ilvl w:val="0"/>
                <w:numId w:val="36"/>
              </w:numPr>
              <w:rPr>
                <w:rFonts w:ascii="Arial" w:hAnsi="Arial" w:cs="Arial"/>
                <w:sz w:val="22"/>
                <w:szCs w:val="22"/>
              </w:rPr>
            </w:pPr>
            <w:r w:rsidRPr="00B739FA">
              <w:rPr>
                <w:rFonts w:ascii="Arial" w:hAnsi="Arial" w:cs="Arial"/>
                <w:sz w:val="22"/>
                <w:szCs w:val="22"/>
              </w:rPr>
              <w:t>Children will not share resources. They will have acc</w:t>
            </w:r>
            <w:r w:rsidR="00C1524D">
              <w:rPr>
                <w:rFonts w:ascii="Arial" w:hAnsi="Arial" w:cs="Arial"/>
                <w:sz w:val="22"/>
                <w:szCs w:val="22"/>
              </w:rPr>
              <w:t xml:space="preserve">ess to their own </w:t>
            </w:r>
            <w:r w:rsidR="00C35611">
              <w:rPr>
                <w:rFonts w:ascii="Arial" w:hAnsi="Arial" w:cs="Arial"/>
                <w:sz w:val="22"/>
                <w:szCs w:val="22"/>
              </w:rPr>
              <w:t xml:space="preserve">name labelled </w:t>
            </w:r>
            <w:r w:rsidR="00C1524D">
              <w:rPr>
                <w:rFonts w:ascii="Arial" w:hAnsi="Arial" w:cs="Arial"/>
                <w:sz w:val="22"/>
                <w:szCs w:val="22"/>
              </w:rPr>
              <w:t>tray of resources</w:t>
            </w:r>
            <w:r w:rsidRPr="00B739FA">
              <w:rPr>
                <w:rFonts w:ascii="Arial" w:hAnsi="Arial" w:cs="Arial"/>
                <w:sz w:val="22"/>
                <w:szCs w:val="22"/>
              </w:rPr>
              <w:t xml:space="preserve"> which will aid them in the classroom. </w:t>
            </w:r>
          </w:p>
          <w:p w:rsidR="00B739FA" w:rsidRPr="00B739FA" w:rsidRDefault="00B739FA" w:rsidP="00B739FA">
            <w:pPr>
              <w:numPr>
                <w:ilvl w:val="0"/>
                <w:numId w:val="36"/>
              </w:numPr>
              <w:rPr>
                <w:rFonts w:ascii="Arial" w:hAnsi="Arial" w:cs="Arial"/>
                <w:sz w:val="22"/>
                <w:szCs w:val="22"/>
              </w:rPr>
            </w:pPr>
            <w:r w:rsidRPr="00B739FA">
              <w:rPr>
                <w:rFonts w:ascii="Arial" w:hAnsi="Arial" w:cs="Arial"/>
                <w:sz w:val="22"/>
                <w:szCs w:val="22"/>
              </w:rPr>
              <w:lastRenderedPageBreak/>
              <w:t xml:space="preserve">A designated first aider will be available at all times. Each bubble will have access </w:t>
            </w:r>
            <w:r w:rsidRPr="00062C3B">
              <w:rPr>
                <w:rFonts w:ascii="Arial" w:hAnsi="Arial" w:cs="Arial"/>
                <w:sz w:val="22"/>
                <w:szCs w:val="22"/>
              </w:rPr>
              <w:t>to their own first aid provision and treatment</w:t>
            </w:r>
            <w:r w:rsidRPr="00B739FA">
              <w:rPr>
                <w:rFonts w:ascii="Arial" w:hAnsi="Arial" w:cs="Arial"/>
                <w:sz w:val="22"/>
                <w:szCs w:val="22"/>
              </w:rPr>
              <w:t xml:space="preserve"> will be given within the classroom location. </w:t>
            </w:r>
            <w:r w:rsidR="00C1524D" w:rsidRPr="00F223E1">
              <w:rPr>
                <w:rFonts w:ascii="Arial" w:hAnsi="Arial" w:cs="Arial"/>
                <w:sz w:val="22"/>
                <w:szCs w:val="22"/>
              </w:rPr>
              <w:t xml:space="preserve">Children will be encouraged to provide their own </w:t>
            </w:r>
            <w:r w:rsidR="00C35611" w:rsidRPr="00F223E1">
              <w:rPr>
                <w:rFonts w:ascii="Arial" w:hAnsi="Arial" w:cs="Arial"/>
                <w:sz w:val="22"/>
                <w:szCs w:val="22"/>
              </w:rPr>
              <w:t xml:space="preserve">supervised </w:t>
            </w:r>
            <w:r w:rsidR="00C1524D" w:rsidRPr="00F223E1">
              <w:rPr>
                <w:rFonts w:ascii="Arial" w:hAnsi="Arial" w:cs="Arial"/>
                <w:sz w:val="22"/>
                <w:szCs w:val="22"/>
              </w:rPr>
              <w:t xml:space="preserve">care for minor injuries, such as cleaning a graze. </w:t>
            </w:r>
            <w:r w:rsidR="00C35611" w:rsidRPr="00F223E1">
              <w:rPr>
                <w:rFonts w:ascii="Arial" w:hAnsi="Arial" w:cs="Arial"/>
                <w:sz w:val="22"/>
                <w:szCs w:val="22"/>
              </w:rPr>
              <w:t>Similarly, any pupils requiring personal care will follow the same procedure.</w:t>
            </w:r>
            <w:r w:rsidR="00150007" w:rsidRPr="00F223E1">
              <w:rPr>
                <w:rFonts w:ascii="Arial" w:hAnsi="Arial" w:cs="Arial"/>
                <w:sz w:val="22"/>
                <w:szCs w:val="22"/>
              </w:rPr>
              <w:t xml:space="preserve"> </w:t>
            </w:r>
            <w:r w:rsidRPr="00F223E1">
              <w:rPr>
                <w:rFonts w:ascii="Arial" w:hAnsi="Arial" w:cs="Arial"/>
                <w:sz w:val="22"/>
                <w:szCs w:val="22"/>
              </w:rPr>
              <w:t>Parents</w:t>
            </w:r>
            <w:r w:rsidRPr="00B739FA">
              <w:rPr>
                <w:rFonts w:ascii="Arial" w:hAnsi="Arial" w:cs="Arial"/>
                <w:sz w:val="22"/>
                <w:szCs w:val="22"/>
              </w:rPr>
              <w:t xml:space="preserve">/carers will be informed of any first aid following usual school procedures. </w:t>
            </w:r>
          </w:p>
          <w:p w:rsidR="00B739FA" w:rsidRPr="00B739FA" w:rsidRDefault="00B739FA" w:rsidP="00B739FA">
            <w:pPr>
              <w:numPr>
                <w:ilvl w:val="0"/>
                <w:numId w:val="36"/>
              </w:numPr>
              <w:rPr>
                <w:rFonts w:ascii="Arial" w:hAnsi="Arial" w:cs="Arial"/>
                <w:sz w:val="22"/>
                <w:szCs w:val="22"/>
              </w:rPr>
            </w:pPr>
            <w:r w:rsidRPr="00B739FA">
              <w:rPr>
                <w:rFonts w:ascii="Arial" w:hAnsi="Arial" w:cs="Arial"/>
                <w:sz w:val="22"/>
                <w:szCs w:val="22"/>
              </w:rPr>
              <w:t xml:space="preserve">A designated safeguarding officer will be available at all times. </w:t>
            </w:r>
          </w:p>
          <w:p w:rsidR="00B739FA" w:rsidRPr="00805596" w:rsidRDefault="00B739FA" w:rsidP="003613E0">
            <w:pPr>
              <w:numPr>
                <w:ilvl w:val="0"/>
                <w:numId w:val="36"/>
              </w:numPr>
              <w:rPr>
                <w:rFonts w:ascii="Arial" w:hAnsi="Arial" w:cs="Arial"/>
                <w:sz w:val="22"/>
                <w:szCs w:val="22"/>
              </w:rPr>
            </w:pPr>
            <w:r w:rsidRPr="00CA6074">
              <w:rPr>
                <w:rFonts w:ascii="Arial" w:hAnsi="Arial" w:cs="Arial"/>
                <w:sz w:val="22"/>
                <w:szCs w:val="22"/>
              </w:rPr>
              <w:t>Lunch &amp; snacks &amp; playtimes. In class?</w:t>
            </w:r>
            <w:r w:rsidR="00CA6074" w:rsidRPr="00CA6074">
              <w:rPr>
                <w:rFonts w:ascii="Arial" w:hAnsi="Arial" w:cs="Arial"/>
                <w:sz w:val="22"/>
                <w:szCs w:val="22"/>
              </w:rPr>
              <w:t xml:space="preserve"> Provided by either home or </w:t>
            </w:r>
            <w:r w:rsidRPr="00CA6074">
              <w:rPr>
                <w:rFonts w:ascii="Arial" w:hAnsi="Arial" w:cs="Arial"/>
                <w:sz w:val="22"/>
                <w:szCs w:val="22"/>
              </w:rPr>
              <w:t>CITY CATERING-?</w:t>
            </w:r>
            <w:r w:rsidR="00C1524D">
              <w:rPr>
                <w:rFonts w:ascii="Arial" w:hAnsi="Arial" w:cs="Arial"/>
                <w:sz w:val="22"/>
                <w:szCs w:val="22"/>
              </w:rPr>
              <w:t xml:space="preserve"> </w:t>
            </w:r>
            <w:r w:rsidR="00C1524D" w:rsidRPr="00805596">
              <w:rPr>
                <w:rFonts w:ascii="Arial" w:hAnsi="Arial" w:cs="Arial"/>
                <w:sz w:val="22"/>
                <w:szCs w:val="22"/>
              </w:rPr>
              <w:t xml:space="preserve">Lunch and snacks will be eaten in the classroom.  In the first instance ALL pupils must bring a packed lunch. </w:t>
            </w:r>
          </w:p>
          <w:p w:rsidR="00B739FA" w:rsidRPr="0079227A" w:rsidRDefault="00B739FA" w:rsidP="00B739FA">
            <w:pPr>
              <w:numPr>
                <w:ilvl w:val="0"/>
                <w:numId w:val="36"/>
              </w:numPr>
              <w:rPr>
                <w:rFonts w:ascii="Arial" w:hAnsi="Arial" w:cs="Arial"/>
                <w:sz w:val="22"/>
                <w:szCs w:val="22"/>
              </w:rPr>
            </w:pPr>
            <w:r w:rsidRPr="00B739FA">
              <w:rPr>
                <w:rFonts w:ascii="Arial" w:hAnsi="Arial" w:cs="Arial"/>
                <w:sz w:val="22"/>
                <w:szCs w:val="22"/>
              </w:rPr>
              <w:t xml:space="preserve">Children must bring a water bottle to school each </w:t>
            </w:r>
            <w:r w:rsidRPr="0079227A">
              <w:rPr>
                <w:rFonts w:ascii="Arial" w:hAnsi="Arial" w:cs="Arial"/>
                <w:sz w:val="22"/>
                <w:szCs w:val="22"/>
              </w:rPr>
              <w:t>day</w:t>
            </w:r>
            <w:r w:rsidR="00825643" w:rsidRPr="0079227A">
              <w:rPr>
                <w:rFonts w:ascii="Arial" w:hAnsi="Arial" w:cs="Arial"/>
                <w:sz w:val="22"/>
                <w:szCs w:val="22"/>
              </w:rPr>
              <w:t xml:space="preserve"> </w:t>
            </w:r>
            <w:r w:rsidR="00150007" w:rsidRPr="0079227A">
              <w:rPr>
                <w:rFonts w:ascii="Arial" w:hAnsi="Arial" w:cs="Arial"/>
                <w:sz w:val="22"/>
                <w:szCs w:val="22"/>
              </w:rPr>
              <w:t>clearly labelled with their name</w:t>
            </w:r>
            <w:r w:rsidRPr="0079227A">
              <w:rPr>
                <w:rFonts w:ascii="Arial" w:hAnsi="Arial" w:cs="Arial"/>
                <w:sz w:val="22"/>
                <w:szCs w:val="22"/>
              </w:rPr>
              <w:t xml:space="preserve">. This must be a sports bottle with a spout or straw, which has a removable lid for filling.  </w:t>
            </w:r>
          </w:p>
          <w:p w:rsidR="00B739FA" w:rsidRPr="00B739FA" w:rsidRDefault="00B739FA" w:rsidP="00B739FA">
            <w:pPr>
              <w:numPr>
                <w:ilvl w:val="0"/>
                <w:numId w:val="36"/>
              </w:numPr>
              <w:rPr>
                <w:rFonts w:ascii="Arial" w:hAnsi="Arial" w:cs="Arial"/>
                <w:sz w:val="22"/>
                <w:szCs w:val="22"/>
              </w:rPr>
            </w:pPr>
            <w:r w:rsidRPr="00B739FA">
              <w:rPr>
                <w:rFonts w:ascii="Arial" w:hAnsi="Arial" w:cs="Arial"/>
                <w:sz w:val="22"/>
                <w:szCs w:val="22"/>
              </w:rPr>
              <w:t xml:space="preserve">When the forecast is for good weather, </w:t>
            </w:r>
            <w:proofErr w:type="spellStart"/>
            <w:r w:rsidRPr="00B739FA">
              <w:rPr>
                <w:rFonts w:ascii="Arial" w:hAnsi="Arial" w:cs="Arial"/>
                <w:sz w:val="22"/>
                <w:szCs w:val="22"/>
              </w:rPr>
              <w:t>suncream</w:t>
            </w:r>
            <w:proofErr w:type="spellEnd"/>
            <w:r w:rsidRPr="00B739FA">
              <w:rPr>
                <w:rFonts w:ascii="Arial" w:hAnsi="Arial" w:cs="Arial"/>
                <w:sz w:val="22"/>
                <w:szCs w:val="22"/>
              </w:rPr>
              <w:t xml:space="preserve"> </w:t>
            </w:r>
            <w:r w:rsidR="00CA6074">
              <w:rPr>
                <w:rFonts w:ascii="Arial" w:hAnsi="Arial" w:cs="Arial"/>
                <w:sz w:val="22"/>
                <w:szCs w:val="22"/>
              </w:rPr>
              <w:t xml:space="preserve">must be applied </w:t>
            </w:r>
            <w:r w:rsidRPr="00B739FA">
              <w:rPr>
                <w:rFonts w:ascii="Arial" w:hAnsi="Arial" w:cs="Arial"/>
                <w:sz w:val="22"/>
                <w:szCs w:val="22"/>
              </w:rPr>
              <w:t xml:space="preserve">prior to </w:t>
            </w:r>
            <w:r w:rsidR="00CA6074">
              <w:rPr>
                <w:rFonts w:ascii="Arial" w:hAnsi="Arial" w:cs="Arial"/>
                <w:sz w:val="22"/>
                <w:szCs w:val="22"/>
              </w:rPr>
              <w:t>entering</w:t>
            </w:r>
            <w:r w:rsidRPr="00B739FA">
              <w:rPr>
                <w:rFonts w:ascii="Arial" w:hAnsi="Arial" w:cs="Arial"/>
                <w:sz w:val="22"/>
                <w:szCs w:val="22"/>
              </w:rPr>
              <w:t xml:space="preserve"> school. They should also bring a sunhat and sun cream. </w:t>
            </w:r>
          </w:p>
          <w:p w:rsidR="00B739FA" w:rsidRPr="00CA6074" w:rsidRDefault="00CA6074" w:rsidP="00CA6074">
            <w:pPr>
              <w:numPr>
                <w:ilvl w:val="0"/>
                <w:numId w:val="36"/>
              </w:numPr>
              <w:rPr>
                <w:rFonts w:ascii="Arial" w:hAnsi="Arial" w:cs="Arial"/>
                <w:b/>
                <w:sz w:val="22"/>
                <w:szCs w:val="22"/>
              </w:rPr>
            </w:pPr>
            <w:r>
              <w:rPr>
                <w:rFonts w:ascii="Arial" w:hAnsi="Arial" w:cs="Arial"/>
                <w:sz w:val="22"/>
                <w:szCs w:val="22"/>
              </w:rPr>
              <w:t>If</w:t>
            </w:r>
            <w:r w:rsidR="00B739FA" w:rsidRPr="00B739FA">
              <w:rPr>
                <w:rFonts w:ascii="Arial" w:hAnsi="Arial" w:cs="Arial"/>
                <w:sz w:val="22"/>
                <w:szCs w:val="22"/>
              </w:rPr>
              <w:t xml:space="preserve"> child has an inhaler, they should keep this with them in their bag at all times.</w:t>
            </w:r>
          </w:p>
        </w:tc>
      </w:tr>
      <w:tr w:rsidR="00B739FA" w:rsidRPr="00906C6F" w:rsidTr="00732819">
        <w:trPr>
          <w:trHeight w:val="224"/>
        </w:trPr>
        <w:tc>
          <w:tcPr>
            <w:tcW w:w="2376" w:type="dxa"/>
            <w:tcBorders>
              <w:top w:val="single" w:sz="4" w:space="0" w:color="auto"/>
              <w:left w:val="single" w:sz="4" w:space="0" w:color="auto"/>
              <w:bottom w:val="single" w:sz="4" w:space="0" w:color="auto"/>
              <w:right w:val="single" w:sz="4" w:space="0" w:color="auto"/>
            </w:tcBorders>
            <w:shd w:val="clear" w:color="auto" w:fill="E593FB"/>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lastRenderedPageBreak/>
              <w:t>Remaining level of risk</w:t>
            </w:r>
          </w:p>
        </w:tc>
        <w:tc>
          <w:tcPr>
            <w:tcW w:w="3149" w:type="dxa"/>
            <w:tcBorders>
              <w:top w:val="single" w:sz="4" w:space="0" w:color="auto"/>
              <w:left w:val="single" w:sz="4" w:space="0" w:color="auto"/>
              <w:bottom w:val="single" w:sz="4" w:space="0" w:color="auto"/>
              <w:right w:val="single" w:sz="4" w:space="0" w:color="auto"/>
            </w:tcBorders>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HIGH</w:t>
            </w:r>
          </w:p>
        </w:tc>
        <w:tc>
          <w:tcPr>
            <w:tcW w:w="3150" w:type="dxa"/>
            <w:tcBorders>
              <w:top w:val="single" w:sz="4" w:space="0" w:color="auto"/>
              <w:left w:val="single" w:sz="4" w:space="0" w:color="auto"/>
              <w:bottom w:val="single" w:sz="4" w:space="0" w:color="auto"/>
              <w:right w:val="single" w:sz="4" w:space="0" w:color="auto"/>
            </w:tcBorders>
            <w:shd w:val="clear" w:color="auto" w:fill="FFC000"/>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MEDIUM</w:t>
            </w:r>
          </w:p>
        </w:tc>
        <w:tc>
          <w:tcPr>
            <w:tcW w:w="3149" w:type="dxa"/>
            <w:tcBorders>
              <w:top w:val="single" w:sz="4" w:space="0" w:color="auto"/>
              <w:left w:val="single" w:sz="4" w:space="0" w:color="auto"/>
              <w:bottom w:val="single" w:sz="4" w:space="0" w:color="auto"/>
              <w:right w:val="single" w:sz="4" w:space="0" w:color="auto"/>
            </w:tcBorders>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LOW</w:t>
            </w:r>
          </w:p>
        </w:tc>
        <w:tc>
          <w:tcPr>
            <w:tcW w:w="3150" w:type="dxa"/>
            <w:tcBorders>
              <w:top w:val="single" w:sz="4" w:space="0" w:color="auto"/>
              <w:left w:val="single" w:sz="4" w:space="0" w:color="auto"/>
              <w:bottom w:val="single" w:sz="4" w:space="0" w:color="auto"/>
              <w:right w:val="single" w:sz="4" w:space="0" w:color="auto"/>
            </w:tcBorders>
            <w:vAlign w:val="center"/>
          </w:tcPr>
          <w:p w:rsidR="00B739FA" w:rsidRPr="00906C6F" w:rsidRDefault="00B739FA" w:rsidP="003613E0">
            <w:pPr>
              <w:rPr>
                <w:rFonts w:ascii="Arial" w:hAnsi="Arial" w:cs="Arial"/>
                <w:b/>
                <w:sz w:val="22"/>
                <w:szCs w:val="22"/>
              </w:rPr>
            </w:pPr>
            <w:r w:rsidRPr="00906C6F">
              <w:rPr>
                <w:rFonts w:ascii="Arial" w:hAnsi="Arial" w:cs="Arial"/>
                <w:b/>
                <w:sz w:val="22"/>
                <w:szCs w:val="22"/>
              </w:rPr>
              <w:t>NEGLIGIBLE</w:t>
            </w:r>
          </w:p>
        </w:tc>
      </w:tr>
    </w:tbl>
    <w:p w:rsidR="00B739FA" w:rsidRDefault="00B739FA" w:rsidP="00A1183A">
      <w:pPr>
        <w:rPr>
          <w:rFonts w:ascii="Arial" w:hAnsi="Arial" w:cs="Arial"/>
          <w:sz w:val="20"/>
        </w:rPr>
      </w:pPr>
    </w:p>
    <w:p w:rsidR="00B739FA" w:rsidRDefault="00B739FA" w:rsidP="00A1183A">
      <w:pPr>
        <w:rPr>
          <w:rFonts w:ascii="Arial" w:hAnsi="Arial" w:cs="Arial"/>
          <w:sz w:val="20"/>
        </w:rPr>
      </w:pPr>
    </w:p>
    <w:tbl>
      <w:tblPr>
        <w:tblW w:w="145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48"/>
        <w:gridCol w:w="7712"/>
        <w:gridCol w:w="1984"/>
        <w:gridCol w:w="851"/>
        <w:gridCol w:w="1687"/>
      </w:tblGrid>
      <w:tr w:rsidR="0050295B" w:rsidRPr="00D74031" w:rsidTr="00556E47">
        <w:trPr>
          <w:trHeight w:val="378"/>
        </w:trPr>
        <w:tc>
          <w:tcPr>
            <w:tcW w:w="2348" w:type="dxa"/>
            <w:tcBorders>
              <w:top w:val="single" w:sz="4" w:space="0" w:color="auto"/>
              <w:left w:val="single" w:sz="4" w:space="0" w:color="auto"/>
              <w:bottom w:val="single" w:sz="4" w:space="0" w:color="auto"/>
              <w:right w:val="single" w:sz="4" w:space="0" w:color="auto"/>
            </w:tcBorders>
            <w:shd w:val="clear" w:color="auto" w:fill="E593FB"/>
            <w:vAlign w:val="center"/>
          </w:tcPr>
          <w:p w:rsidR="0050295B" w:rsidRPr="00D74031" w:rsidRDefault="0050295B" w:rsidP="0050295B">
            <w:pPr>
              <w:rPr>
                <w:rFonts w:ascii="Arial" w:hAnsi="Arial"/>
                <w:b/>
                <w:sz w:val="22"/>
                <w:szCs w:val="22"/>
                <w:u w:val="single"/>
              </w:rPr>
            </w:pPr>
            <w:r w:rsidRPr="00D74031">
              <w:rPr>
                <w:rFonts w:ascii="Arial" w:hAnsi="Arial"/>
                <w:b/>
                <w:sz w:val="22"/>
                <w:szCs w:val="22"/>
                <w:u w:val="single"/>
              </w:rPr>
              <w:t>Risk</w:t>
            </w:r>
          </w:p>
        </w:tc>
        <w:tc>
          <w:tcPr>
            <w:tcW w:w="12234" w:type="dxa"/>
            <w:gridSpan w:val="4"/>
            <w:tcBorders>
              <w:top w:val="single" w:sz="4" w:space="0" w:color="auto"/>
              <w:left w:val="single" w:sz="4" w:space="0" w:color="auto"/>
              <w:bottom w:val="single" w:sz="4" w:space="0" w:color="auto"/>
              <w:right w:val="single" w:sz="4" w:space="0" w:color="auto"/>
            </w:tcBorders>
            <w:vAlign w:val="center"/>
          </w:tcPr>
          <w:p w:rsidR="0050295B" w:rsidRPr="00D74031" w:rsidRDefault="00CA6074" w:rsidP="0050295B">
            <w:pPr>
              <w:rPr>
                <w:rFonts w:ascii="Arial" w:hAnsi="Arial" w:cs="Arial"/>
                <w:sz w:val="22"/>
                <w:szCs w:val="22"/>
              </w:rPr>
            </w:pPr>
            <w:r>
              <w:rPr>
                <w:rFonts w:ascii="Arial" w:hAnsi="Arial" w:cs="Arial"/>
                <w:b/>
                <w:sz w:val="22"/>
                <w:szCs w:val="22"/>
              </w:rPr>
              <w:t>3</w:t>
            </w:r>
            <w:r w:rsidR="0050295B" w:rsidRPr="00D74031">
              <w:rPr>
                <w:rFonts w:ascii="Arial" w:hAnsi="Arial" w:cs="Arial"/>
                <w:b/>
                <w:sz w:val="22"/>
                <w:szCs w:val="22"/>
              </w:rPr>
              <w:t>. Lack of social distancing in the classroom</w:t>
            </w:r>
            <w:r w:rsidR="0050295B" w:rsidRPr="00D74031">
              <w:rPr>
                <w:rFonts w:ascii="Arial" w:hAnsi="Arial" w:cs="Arial"/>
                <w:sz w:val="22"/>
                <w:szCs w:val="22"/>
              </w:rPr>
              <w:t xml:space="preserve"> resulting in direct transmission of the virus</w:t>
            </w:r>
          </w:p>
        </w:tc>
      </w:tr>
      <w:tr w:rsidR="0050295B" w:rsidRPr="00D74031" w:rsidTr="00732819">
        <w:trPr>
          <w:trHeight w:val="447"/>
        </w:trPr>
        <w:tc>
          <w:tcPr>
            <w:tcW w:w="2348" w:type="dxa"/>
            <w:tcBorders>
              <w:top w:val="single" w:sz="4" w:space="0" w:color="auto"/>
              <w:left w:val="single" w:sz="4" w:space="0" w:color="auto"/>
              <w:bottom w:val="single" w:sz="4" w:space="0" w:color="auto"/>
              <w:right w:val="single" w:sz="4" w:space="0" w:color="auto"/>
            </w:tcBorders>
            <w:shd w:val="clear" w:color="auto" w:fill="E593FB"/>
            <w:vAlign w:val="center"/>
          </w:tcPr>
          <w:p w:rsidR="0050295B" w:rsidRPr="00D74031" w:rsidRDefault="0050295B" w:rsidP="0050295B">
            <w:pPr>
              <w:rPr>
                <w:rFonts w:ascii="Arial" w:hAnsi="Arial" w:cs="Arial"/>
                <w:b/>
                <w:sz w:val="22"/>
                <w:szCs w:val="22"/>
              </w:rPr>
            </w:pPr>
            <w:r w:rsidRPr="00D74031">
              <w:rPr>
                <w:rFonts w:ascii="Arial" w:hAnsi="Arial" w:cs="Arial"/>
                <w:b/>
                <w:sz w:val="22"/>
                <w:szCs w:val="22"/>
              </w:rPr>
              <w:t>Existing level of risk</w:t>
            </w:r>
          </w:p>
        </w:tc>
        <w:tc>
          <w:tcPr>
            <w:tcW w:w="7712" w:type="dxa"/>
            <w:tcBorders>
              <w:top w:val="single" w:sz="4" w:space="0" w:color="auto"/>
              <w:left w:val="single" w:sz="4" w:space="0" w:color="auto"/>
              <w:bottom w:val="single" w:sz="4" w:space="0" w:color="auto"/>
              <w:right w:val="single" w:sz="4" w:space="0" w:color="auto"/>
            </w:tcBorders>
            <w:shd w:val="clear" w:color="auto" w:fill="FF0000"/>
            <w:vAlign w:val="center"/>
          </w:tcPr>
          <w:p w:rsidR="0050295B" w:rsidRPr="00D74031" w:rsidRDefault="0050295B" w:rsidP="0050295B">
            <w:pPr>
              <w:jc w:val="center"/>
              <w:rPr>
                <w:rFonts w:ascii="Arial" w:hAnsi="Arial" w:cs="Arial"/>
                <w:b/>
                <w:sz w:val="22"/>
                <w:szCs w:val="22"/>
              </w:rPr>
            </w:pPr>
            <w:r w:rsidRPr="00732819">
              <w:rPr>
                <w:rFonts w:ascii="Arial" w:hAnsi="Arial" w:cs="Arial"/>
                <w:b/>
                <w:sz w:val="22"/>
                <w:szCs w:val="22"/>
              </w:rPr>
              <w:t>HIGH</w:t>
            </w:r>
          </w:p>
        </w:tc>
        <w:tc>
          <w:tcPr>
            <w:tcW w:w="1984" w:type="dxa"/>
            <w:tcBorders>
              <w:top w:val="single" w:sz="4" w:space="0" w:color="auto"/>
              <w:left w:val="single" w:sz="4" w:space="0" w:color="auto"/>
              <w:bottom w:val="single" w:sz="4" w:space="0" w:color="auto"/>
              <w:right w:val="single" w:sz="4" w:space="0" w:color="auto"/>
            </w:tcBorders>
            <w:vAlign w:val="center"/>
          </w:tcPr>
          <w:p w:rsidR="0050295B" w:rsidRPr="00D74031" w:rsidRDefault="0050295B" w:rsidP="0050295B">
            <w:pPr>
              <w:jc w:val="center"/>
              <w:rPr>
                <w:rFonts w:ascii="Arial" w:hAnsi="Arial" w:cs="Arial"/>
                <w:b/>
                <w:sz w:val="22"/>
                <w:szCs w:val="22"/>
              </w:rPr>
            </w:pPr>
            <w:r w:rsidRPr="00D74031">
              <w:rPr>
                <w:rFonts w:ascii="Arial" w:hAnsi="Arial" w:cs="Arial"/>
                <w:b/>
                <w:sz w:val="22"/>
                <w:szCs w:val="22"/>
              </w:rPr>
              <w:t>MEDIUM</w:t>
            </w:r>
          </w:p>
        </w:tc>
        <w:tc>
          <w:tcPr>
            <w:tcW w:w="851" w:type="dxa"/>
            <w:tcBorders>
              <w:top w:val="single" w:sz="4" w:space="0" w:color="auto"/>
              <w:left w:val="single" w:sz="4" w:space="0" w:color="auto"/>
              <w:bottom w:val="single" w:sz="4" w:space="0" w:color="auto"/>
              <w:right w:val="single" w:sz="4" w:space="0" w:color="auto"/>
            </w:tcBorders>
            <w:vAlign w:val="center"/>
          </w:tcPr>
          <w:p w:rsidR="0050295B" w:rsidRPr="00D74031" w:rsidRDefault="0050295B" w:rsidP="0050295B">
            <w:pPr>
              <w:jc w:val="center"/>
              <w:rPr>
                <w:rFonts w:ascii="Arial" w:hAnsi="Arial" w:cs="Arial"/>
                <w:b/>
                <w:sz w:val="22"/>
                <w:szCs w:val="22"/>
              </w:rPr>
            </w:pPr>
            <w:r w:rsidRPr="00D74031">
              <w:rPr>
                <w:rFonts w:ascii="Arial" w:hAnsi="Arial" w:cs="Arial"/>
                <w:b/>
                <w:sz w:val="22"/>
                <w:szCs w:val="22"/>
              </w:rPr>
              <w:t>LOW</w:t>
            </w:r>
          </w:p>
        </w:tc>
        <w:tc>
          <w:tcPr>
            <w:tcW w:w="1687" w:type="dxa"/>
            <w:tcBorders>
              <w:top w:val="single" w:sz="4" w:space="0" w:color="auto"/>
              <w:left w:val="single" w:sz="4" w:space="0" w:color="auto"/>
              <w:bottom w:val="single" w:sz="4" w:space="0" w:color="auto"/>
              <w:right w:val="single" w:sz="4" w:space="0" w:color="auto"/>
            </w:tcBorders>
            <w:vAlign w:val="center"/>
          </w:tcPr>
          <w:p w:rsidR="0050295B" w:rsidRPr="00D74031" w:rsidRDefault="0050295B" w:rsidP="0050295B">
            <w:pPr>
              <w:jc w:val="center"/>
              <w:rPr>
                <w:rFonts w:ascii="Arial" w:hAnsi="Arial" w:cs="Arial"/>
                <w:b/>
                <w:sz w:val="22"/>
                <w:szCs w:val="22"/>
              </w:rPr>
            </w:pPr>
            <w:r w:rsidRPr="00D74031">
              <w:rPr>
                <w:rFonts w:ascii="Arial" w:hAnsi="Arial" w:cs="Arial"/>
                <w:b/>
                <w:sz w:val="22"/>
                <w:szCs w:val="22"/>
              </w:rPr>
              <w:t>NEGLIGIBLE</w:t>
            </w:r>
          </w:p>
        </w:tc>
      </w:tr>
      <w:tr w:rsidR="0050295B" w:rsidRPr="00D74031" w:rsidTr="00556E47">
        <w:trPr>
          <w:trHeight w:val="622"/>
        </w:trPr>
        <w:tc>
          <w:tcPr>
            <w:tcW w:w="2348" w:type="dxa"/>
            <w:tcBorders>
              <w:top w:val="single" w:sz="4" w:space="0" w:color="auto"/>
              <w:left w:val="single" w:sz="4" w:space="0" w:color="auto"/>
              <w:bottom w:val="single" w:sz="4" w:space="0" w:color="auto"/>
              <w:right w:val="single" w:sz="4" w:space="0" w:color="auto"/>
            </w:tcBorders>
            <w:shd w:val="clear" w:color="auto" w:fill="E593FB"/>
            <w:vAlign w:val="center"/>
          </w:tcPr>
          <w:p w:rsidR="0050295B" w:rsidRPr="00D74031" w:rsidRDefault="0050295B" w:rsidP="0050295B">
            <w:pPr>
              <w:rPr>
                <w:rFonts w:ascii="Arial" w:hAnsi="Arial" w:cs="Arial"/>
                <w:b/>
                <w:sz w:val="22"/>
                <w:szCs w:val="22"/>
                <w:u w:val="single"/>
              </w:rPr>
            </w:pPr>
            <w:r w:rsidRPr="00D74031">
              <w:rPr>
                <w:rFonts w:ascii="Arial" w:hAnsi="Arial" w:cs="Arial"/>
                <w:b/>
                <w:sz w:val="22"/>
                <w:szCs w:val="22"/>
                <w:u w:val="single"/>
              </w:rPr>
              <w:t>Control measures</w:t>
            </w:r>
          </w:p>
        </w:tc>
        <w:tc>
          <w:tcPr>
            <w:tcW w:w="12234" w:type="dxa"/>
            <w:gridSpan w:val="4"/>
            <w:tcBorders>
              <w:top w:val="single" w:sz="4" w:space="0" w:color="auto"/>
              <w:left w:val="single" w:sz="4" w:space="0" w:color="auto"/>
              <w:bottom w:val="single" w:sz="4" w:space="0" w:color="auto"/>
              <w:right w:val="single" w:sz="4" w:space="0" w:color="auto"/>
            </w:tcBorders>
            <w:vAlign w:val="center"/>
          </w:tcPr>
          <w:p w:rsidR="0050295B" w:rsidRPr="00D74031" w:rsidRDefault="0050295B" w:rsidP="0050295B">
            <w:pPr>
              <w:rPr>
                <w:rFonts w:ascii="Arial" w:hAnsi="Arial" w:cs="Arial"/>
                <w:sz w:val="22"/>
                <w:szCs w:val="22"/>
              </w:rPr>
            </w:pPr>
            <w:r w:rsidRPr="00D74031">
              <w:rPr>
                <w:rFonts w:ascii="Arial" w:hAnsi="Arial" w:cs="Arial"/>
                <w:sz w:val="22"/>
                <w:szCs w:val="22"/>
              </w:rPr>
              <w:t>List your control measures required to reduce risk – add appropriate detail about the type and location of controls</w:t>
            </w:r>
          </w:p>
        </w:tc>
      </w:tr>
      <w:tr w:rsidR="0050295B" w:rsidRPr="00D74031" w:rsidTr="0050295B">
        <w:trPr>
          <w:trHeight w:val="7028"/>
        </w:trPr>
        <w:tc>
          <w:tcPr>
            <w:tcW w:w="14582" w:type="dxa"/>
            <w:gridSpan w:val="5"/>
            <w:tcBorders>
              <w:top w:val="single" w:sz="4" w:space="0" w:color="auto"/>
              <w:left w:val="single" w:sz="4" w:space="0" w:color="auto"/>
              <w:bottom w:val="single" w:sz="4" w:space="0" w:color="auto"/>
              <w:right w:val="single" w:sz="4" w:space="0" w:color="auto"/>
            </w:tcBorders>
            <w:vAlign w:val="center"/>
          </w:tcPr>
          <w:p w:rsidR="0050295B" w:rsidRPr="00D74031" w:rsidRDefault="0050295B" w:rsidP="0050295B">
            <w:pPr>
              <w:pStyle w:val="NoSpacing"/>
              <w:rPr>
                <w:rFonts w:ascii="Arial" w:hAnsi="Arial" w:cs="Arial"/>
                <w:sz w:val="22"/>
                <w:szCs w:val="22"/>
              </w:rPr>
            </w:pPr>
            <w:r w:rsidRPr="00D74031">
              <w:rPr>
                <w:rFonts w:ascii="Arial" w:hAnsi="Arial" w:cs="Arial"/>
                <w:b/>
                <w:sz w:val="22"/>
                <w:szCs w:val="22"/>
              </w:rPr>
              <w:lastRenderedPageBreak/>
              <w:t xml:space="preserve">YOUNG CHILDREN WILL NEED CONSTANT SUPPORT TO ADHERE TO SOCIAL DISTANCING </w:t>
            </w:r>
            <w:r w:rsidRPr="00D74031">
              <w:rPr>
                <w:rFonts w:ascii="Arial" w:hAnsi="Arial" w:cs="Arial"/>
                <w:sz w:val="22"/>
                <w:szCs w:val="22"/>
              </w:rPr>
              <w:t xml:space="preserve">These control measures are to encourage space between children where possible. </w:t>
            </w:r>
          </w:p>
          <w:p w:rsidR="0050295B" w:rsidRDefault="0050295B" w:rsidP="0050295B">
            <w:pPr>
              <w:pStyle w:val="NoSpacing"/>
              <w:numPr>
                <w:ilvl w:val="0"/>
                <w:numId w:val="35"/>
              </w:numPr>
              <w:rPr>
                <w:rFonts w:ascii="Arial" w:hAnsi="Arial" w:cs="Arial"/>
                <w:sz w:val="22"/>
                <w:szCs w:val="22"/>
              </w:rPr>
            </w:pPr>
            <w:r w:rsidRPr="00D74031">
              <w:rPr>
                <w:rFonts w:ascii="Arial" w:hAnsi="Arial" w:cs="Arial"/>
                <w:sz w:val="22"/>
                <w:szCs w:val="22"/>
              </w:rPr>
              <w:t xml:space="preserve">Reduce the number of children in the classroom to enable social distancing (no </w:t>
            </w:r>
            <w:r w:rsidR="00F24B11">
              <w:rPr>
                <w:rFonts w:ascii="Arial" w:hAnsi="Arial" w:cs="Arial"/>
                <w:sz w:val="22"/>
                <w:szCs w:val="22"/>
              </w:rPr>
              <w:t xml:space="preserve">more than 15) school estimate 7 </w:t>
            </w:r>
            <w:r w:rsidRPr="00D74031">
              <w:rPr>
                <w:rFonts w:ascii="Arial" w:hAnsi="Arial" w:cs="Arial"/>
                <w:sz w:val="22"/>
                <w:szCs w:val="22"/>
              </w:rPr>
              <w:t xml:space="preserve">children in the first phase </w:t>
            </w:r>
          </w:p>
          <w:p w:rsidR="003A3C78" w:rsidRPr="0079227A" w:rsidRDefault="003A3C78" w:rsidP="0050295B">
            <w:pPr>
              <w:pStyle w:val="NoSpacing"/>
              <w:numPr>
                <w:ilvl w:val="0"/>
                <w:numId w:val="35"/>
              </w:numPr>
              <w:rPr>
                <w:rFonts w:ascii="Arial" w:hAnsi="Arial" w:cs="Arial"/>
                <w:sz w:val="22"/>
                <w:szCs w:val="22"/>
              </w:rPr>
            </w:pPr>
            <w:r w:rsidRPr="0079227A">
              <w:rPr>
                <w:rFonts w:ascii="Arial" w:hAnsi="Arial" w:cs="Arial"/>
                <w:sz w:val="22"/>
                <w:szCs w:val="22"/>
              </w:rPr>
              <w:t>Cloakrooms not to be used – coats on back of chairs or under desk</w:t>
            </w:r>
          </w:p>
          <w:p w:rsidR="0050295B" w:rsidRPr="00D74031" w:rsidRDefault="00825643" w:rsidP="0050295B">
            <w:pPr>
              <w:pStyle w:val="NoSpacing"/>
              <w:numPr>
                <w:ilvl w:val="0"/>
                <w:numId w:val="35"/>
              </w:numPr>
              <w:rPr>
                <w:rFonts w:ascii="Arial" w:hAnsi="Arial" w:cs="Arial"/>
                <w:sz w:val="22"/>
                <w:szCs w:val="22"/>
              </w:rPr>
            </w:pPr>
            <w:r>
              <w:rPr>
                <w:rFonts w:ascii="Arial" w:hAnsi="Arial" w:cs="Arial"/>
                <w:sz w:val="22"/>
                <w:szCs w:val="22"/>
              </w:rPr>
              <w:t xml:space="preserve">Remove </w:t>
            </w:r>
            <w:r w:rsidR="0050295B" w:rsidRPr="00D74031">
              <w:rPr>
                <w:rFonts w:ascii="Arial" w:hAnsi="Arial" w:cs="Arial"/>
                <w:sz w:val="22"/>
                <w:szCs w:val="22"/>
              </w:rPr>
              <w:t xml:space="preserve">excess furniture and resources to increase </w:t>
            </w:r>
            <w:r>
              <w:rPr>
                <w:rFonts w:ascii="Arial" w:hAnsi="Arial" w:cs="Arial"/>
                <w:sz w:val="22"/>
                <w:szCs w:val="22"/>
              </w:rPr>
              <w:t>space where space is available</w:t>
            </w:r>
            <w:r w:rsidR="00F24B11">
              <w:rPr>
                <w:rFonts w:ascii="Arial" w:hAnsi="Arial" w:cs="Arial"/>
                <w:sz w:val="22"/>
                <w:szCs w:val="22"/>
              </w:rPr>
              <w:t xml:space="preserve"> </w:t>
            </w:r>
            <w:r w:rsidR="0050295B" w:rsidRPr="00D74031">
              <w:rPr>
                <w:rFonts w:ascii="Arial" w:hAnsi="Arial" w:cs="Arial"/>
                <w:sz w:val="22"/>
                <w:szCs w:val="22"/>
              </w:rPr>
              <w:t xml:space="preserve">– to </w:t>
            </w:r>
            <w:r w:rsidR="00F24B11">
              <w:rPr>
                <w:rFonts w:ascii="Arial" w:hAnsi="Arial" w:cs="Arial"/>
                <w:sz w:val="22"/>
                <w:szCs w:val="22"/>
              </w:rPr>
              <w:t>LIBRARY/ HALL</w:t>
            </w:r>
          </w:p>
          <w:p w:rsidR="0050295B" w:rsidRPr="00062C3B" w:rsidRDefault="00062C3B" w:rsidP="0050295B">
            <w:pPr>
              <w:pStyle w:val="NoSpacing"/>
              <w:numPr>
                <w:ilvl w:val="0"/>
                <w:numId w:val="35"/>
              </w:numPr>
              <w:rPr>
                <w:rFonts w:ascii="Arial" w:hAnsi="Arial" w:cs="Arial"/>
                <w:sz w:val="22"/>
                <w:szCs w:val="22"/>
              </w:rPr>
            </w:pPr>
            <w:r w:rsidRPr="00062C3B">
              <w:rPr>
                <w:rFonts w:ascii="Arial" w:hAnsi="Arial" w:cs="Arial"/>
                <w:sz w:val="22"/>
                <w:szCs w:val="22"/>
              </w:rPr>
              <w:t>Social distancing rules</w:t>
            </w:r>
            <w:r w:rsidR="0050295B" w:rsidRPr="00062C3B">
              <w:rPr>
                <w:rFonts w:ascii="Arial" w:hAnsi="Arial" w:cs="Arial"/>
                <w:sz w:val="22"/>
                <w:szCs w:val="22"/>
              </w:rPr>
              <w:t xml:space="preserve"> created for and with t</w:t>
            </w:r>
            <w:r w:rsidR="00825643" w:rsidRPr="00062C3B">
              <w:rPr>
                <w:rFonts w:ascii="Arial" w:hAnsi="Arial" w:cs="Arial"/>
                <w:sz w:val="22"/>
                <w:szCs w:val="22"/>
              </w:rPr>
              <w:t>he children – including number of children permitted to access resources safely</w:t>
            </w:r>
            <w:r w:rsidR="0050295B" w:rsidRPr="00062C3B">
              <w:rPr>
                <w:rFonts w:ascii="Arial" w:hAnsi="Arial" w:cs="Arial"/>
                <w:sz w:val="22"/>
                <w:szCs w:val="22"/>
              </w:rPr>
              <w:t xml:space="preserve"> and how </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 xml:space="preserve">Routines </w:t>
            </w:r>
            <w:r w:rsidR="00C90484" w:rsidRPr="00062C3B">
              <w:rPr>
                <w:rFonts w:ascii="Arial" w:hAnsi="Arial" w:cs="Arial"/>
                <w:sz w:val="22"/>
                <w:szCs w:val="22"/>
              </w:rPr>
              <w:t xml:space="preserve">are </w:t>
            </w:r>
            <w:r w:rsidRPr="00062C3B">
              <w:rPr>
                <w:rFonts w:ascii="Arial" w:hAnsi="Arial" w:cs="Arial"/>
                <w:sz w:val="22"/>
                <w:szCs w:val="22"/>
              </w:rPr>
              <w:t>clearly detailed, instructions how to line up, physical contact</w:t>
            </w:r>
            <w:r w:rsidR="00F24B11" w:rsidRPr="00062C3B">
              <w:rPr>
                <w:rFonts w:ascii="Arial" w:hAnsi="Arial" w:cs="Arial"/>
                <w:sz w:val="22"/>
                <w:szCs w:val="22"/>
              </w:rPr>
              <w:t>,</w:t>
            </w:r>
            <w:r w:rsidRPr="00062C3B">
              <w:rPr>
                <w:rFonts w:ascii="Arial" w:hAnsi="Arial" w:cs="Arial"/>
                <w:sz w:val="22"/>
                <w:szCs w:val="22"/>
              </w:rPr>
              <w:t xml:space="preserve"> use of toilet, moving around spaces</w:t>
            </w:r>
            <w:r w:rsidR="00C90484" w:rsidRPr="00062C3B">
              <w:rPr>
                <w:rFonts w:ascii="Arial" w:hAnsi="Arial" w:cs="Arial"/>
                <w:sz w:val="22"/>
                <w:szCs w:val="22"/>
              </w:rPr>
              <w:t xml:space="preserve"> (see revised behaviour policy)</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Where groups share toilets, agree access times and cleaning arrangements</w:t>
            </w:r>
          </w:p>
          <w:p w:rsidR="0050295B" w:rsidRPr="00062C3B" w:rsidRDefault="00C90484" w:rsidP="0050295B">
            <w:pPr>
              <w:pStyle w:val="NoSpacing"/>
              <w:numPr>
                <w:ilvl w:val="0"/>
                <w:numId w:val="35"/>
              </w:numPr>
              <w:rPr>
                <w:rFonts w:ascii="Arial" w:hAnsi="Arial" w:cs="Arial"/>
                <w:sz w:val="22"/>
                <w:szCs w:val="22"/>
              </w:rPr>
            </w:pPr>
            <w:r w:rsidRPr="00062C3B">
              <w:rPr>
                <w:rFonts w:ascii="Arial" w:hAnsi="Arial" w:cs="Arial"/>
                <w:sz w:val="22"/>
                <w:szCs w:val="22"/>
              </w:rPr>
              <w:t>Water bottle re</w:t>
            </w:r>
            <w:r w:rsidR="0050295B" w:rsidRPr="00062C3B">
              <w:rPr>
                <w:rFonts w:ascii="Arial" w:hAnsi="Arial" w:cs="Arial"/>
                <w:sz w:val="22"/>
                <w:szCs w:val="22"/>
              </w:rPr>
              <w:t>fill to be built into routine of day</w:t>
            </w:r>
            <w:r w:rsidR="00F24B11" w:rsidRPr="00062C3B">
              <w:rPr>
                <w:rFonts w:ascii="Arial" w:hAnsi="Arial" w:cs="Arial"/>
                <w:sz w:val="22"/>
                <w:szCs w:val="22"/>
              </w:rPr>
              <w:t>, supervised and cleaned</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Charter re-visited and modelled many times a day and linked to school behaviour system – lots of praise for adherence and sanctions for non-compliance</w:t>
            </w:r>
            <w:r w:rsidR="00C90484" w:rsidRPr="00062C3B">
              <w:rPr>
                <w:rFonts w:ascii="Arial" w:hAnsi="Arial" w:cs="Arial"/>
                <w:sz w:val="22"/>
                <w:szCs w:val="22"/>
              </w:rPr>
              <w:t xml:space="preserve"> (see revised behaviour policy)</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Resources and activities planned to reduce shared contact and individual learning</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 xml:space="preserve">Use of outdoor space – same charter for outdoors </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Staff allowed to stay at adult height – no requirement for getting to child level for interactions</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 xml:space="preserve">Interactions carried out where possible from a distance </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Children to use same desk if returning next day</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Children stay in their bubble in classroom and in designated outdoor space for majority of the day and not mix with other groups</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 xml:space="preserve">Children keep to their </w:t>
            </w:r>
            <w:r w:rsidR="00C90484" w:rsidRPr="00062C3B">
              <w:rPr>
                <w:rFonts w:ascii="Arial" w:hAnsi="Arial" w:cs="Arial"/>
                <w:sz w:val="22"/>
                <w:szCs w:val="22"/>
              </w:rPr>
              <w:t xml:space="preserve">named </w:t>
            </w:r>
            <w:r w:rsidRPr="00062C3B">
              <w:rPr>
                <w:rFonts w:ascii="Arial" w:hAnsi="Arial" w:cs="Arial"/>
                <w:sz w:val="22"/>
                <w:szCs w:val="22"/>
              </w:rPr>
              <w:t xml:space="preserve">desks </w:t>
            </w:r>
            <w:r w:rsidR="00F24B11" w:rsidRPr="00062C3B">
              <w:rPr>
                <w:rFonts w:ascii="Arial" w:hAnsi="Arial" w:cs="Arial"/>
                <w:sz w:val="22"/>
                <w:szCs w:val="22"/>
              </w:rPr>
              <w:t xml:space="preserve">when in the room </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Children isolated if cannot adhere to charter and spoken to re the need for social distancing – PARENTS SPOKEN TO AND PLACE REVIEWED IF IT PERSISTS</w:t>
            </w:r>
            <w:r w:rsidR="00C90484" w:rsidRPr="00062C3B">
              <w:rPr>
                <w:rFonts w:ascii="Arial" w:hAnsi="Arial" w:cs="Arial"/>
                <w:sz w:val="22"/>
                <w:szCs w:val="22"/>
              </w:rPr>
              <w:t xml:space="preserve"> (see revised behaviour policy)</w:t>
            </w:r>
          </w:p>
          <w:p w:rsidR="0050295B" w:rsidRPr="00062C3B" w:rsidRDefault="0050295B" w:rsidP="00F24B11">
            <w:pPr>
              <w:pStyle w:val="NoSpacing"/>
              <w:numPr>
                <w:ilvl w:val="0"/>
                <w:numId w:val="35"/>
              </w:numPr>
              <w:rPr>
                <w:rFonts w:ascii="Arial" w:hAnsi="Arial" w:cs="Arial"/>
                <w:sz w:val="22"/>
                <w:szCs w:val="22"/>
              </w:rPr>
            </w:pPr>
            <w:r w:rsidRPr="00062C3B">
              <w:rPr>
                <w:rFonts w:ascii="Arial" w:hAnsi="Arial" w:cs="Arial"/>
                <w:sz w:val="22"/>
                <w:szCs w:val="22"/>
              </w:rPr>
              <w:t xml:space="preserve">Lessons planned for individual work (not pairings or group work) </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 xml:space="preserve">Feedback – using large whiteboard and visualizer and interactive whiteboard not close interaction </w:t>
            </w:r>
          </w:p>
          <w:p w:rsidR="00F24B11" w:rsidRPr="00062C3B" w:rsidRDefault="00F24B11" w:rsidP="00F24B11">
            <w:pPr>
              <w:numPr>
                <w:ilvl w:val="0"/>
                <w:numId w:val="35"/>
              </w:numPr>
              <w:rPr>
                <w:rFonts w:ascii="Arial" w:hAnsi="Arial" w:cs="Arial"/>
                <w:sz w:val="22"/>
                <w:szCs w:val="22"/>
              </w:rPr>
            </w:pPr>
            <w:r w:rsidRPr="00062C3B">
              <w:rPr>
                <w:rFonts w:ascii="Arial" w:hAnsi="Arial" w:cs="Arial"/>
                <w:sz w:val="22"/>
                <w:szCs w:val="22"/>
              </w:rPr>
              <w:t>ONLY verbal feedback to be given, NO marking in pupil books, teachers can make own notes in own notebook about next steps</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 xml:space="preserve">Mark out an area for the teacher – 2m distancing at front of room </w:t>
            </w:r>
          </w:p>
          <w:p w:rsidR="0050295B" w:rsidRPr="00062C3B" w:rsidRDefault="0050295B" w:rsidP="0050295B">
            <w:pPr>
              <w:pStyle w:val="NoSpacing"/>
              <w:numPr>
                <w:ilvl w:val="0"/>
                <w:numId w:val="35"/>
              </w:numPr>
              <w:rPr>
                <w:rFonts w:ascii="Arial" w:hAnsi="Arial" w:cs="Arial"/>
                <w:sz w:val="22"/>
                <w:szCs w:val="22"/>
              </w:rPr>
            </w:pPr>
            <w:r w:rsidRPr="00062C3B">
              <w:rPr>
                <w:rFonts w:ascii="Arial" w:hAnsi="Arial" w:cs="Arial"/>
                <w:sz w:val="22"/>
                <w:szCs w:val="22"/>
              </w:rPr>
              <w:t xml:space="preserve">Teacher and TSA are assigned to these children and stay with these children throughout the day </w:t>
            </w:r>
            <w:r w:rsidRPr="00062C3B">
              <w:rPr>
                <w:rFonts w:ascii="Arial" w:hAnsi="Arial" w:cs="Arial"/>
                <w:i/>
                <w:sz w:val="22"/>
                <w:szCs w:val="22"/>
              </w:rPr>
              <w:t>(and on subsequent days)</w:t>
            </w:r>
          </w:p>
          <w:p w:rsidR="0050295B" w:rsidRPr="00062C3B" w:rsidRDefault="004B3FAE" w:rsidP="004B3FAE">
            <w:pPr>
              <w:pStyle w:val="NoSpacing"/>
              <w:numPr>
                <w:ilvl w:val="0"/>
                <w:numId w:val="35"/>
              </w:numPr>
              <w:rPr>
                <w:rFonts w:ascii="Arial" w:hAnsi="Arial" w:cs="Arial"/>
                <w:sz w:val="22"/>
                <w:szCs w:val="22"/>
              </w:rPr>
            </w:pPr>
            <w:r w:rsidRPr="00062C3B">
              <w:rPr>
                <w:rFonts w:ascii="Arial" w:hAnsi="Arial" w:cs="Arial"/>
                <w:sz w:val="22"/>
                <w:szCs w:val="22"/>
              </w:rPr>
              <w:t xml:space="preserve">Bags </w:t>
            </w:r>
            <w:r w:rsidR="0050295B" w:rsidRPr="00062C3B">
              <w:rPr>
                <w:rFonts w:ascii="Arial" w:hAnsi="Arial" w:cs="Arial"/>
                <w:sz w:val="22"/>
                <w:szCs w:val="22"/>
              </w:rPr>
              <w:t>and lunchboxes kept under children’s tables</w:t>
            </w:r>
            <w:r w:rsidRPr="00062C3B">
              <w:rPr>
                <w:rFonts w:ascii="Arial" w:hAnsi="Arial" w:cs="Arial"/>
                <w:sz w:val="22"/>
                <w:szCs w:val="22"/>
              </w:rPr>
              <w:t>. Coats to be stored on backs of chairs (long coats to be folded and under the desk to avoid a trip hazard).</w:t>
            </w:r>
          </w:p>
          <w:p w:rsidR="00621943" w:rsidRPr="00062C3B" w:rsidRDefault="00621943" w:rsidP="004B3FAE">
            <w:pPr>
              <w:pStyle w:val="NoSpacing"/>
              <w:numPr>
                <w:ilvl w:val="0"/>
                <w:numId w:val="35"/>
              </w:numPr>
              <w:rPr>
                <w:rFonts w:ascii="Arial" w:hAnsi="Arial" w:cs="Arial"/>
                <w:sz w:val="22"/>
                <w:szCs w:val="22"/>
              </w:rPr>
            </w:pPr>
            <w:r w:rsidRPr="00062C3B">
              <w:rPr>
                <w:rFonts w:ascii="Arial" w:hAnsi="Arial" w:cs="Arial"/>
                <w:sz w:val="22"/>
                <w:szCs w:val="22"/>
              </w:rPr>
              <w:t xml:space="preserve">Windows to be </w:t>
            </w:r>
            <w:r w:rsidR="000E6F62" w:rsidRPr="00062C3B">
              <w:rPr>
                <w:rFonts w:ascii="Arial" w:hAnsi="Arial" w:cs="Arial"/>
                <w:sz w:val="22"/>
                <w:szCs w:val="22"/>
              </w:rPr>
              <w:t>open wherever possible to aid ventilation, blinds to be drawn/open</w:t>
            </w:r>
          </w:p>
          <w:p w:rsidR="00190B4B" w:rsidRPr="0050295B" w:rsidRDefault="00190B4B" w:rsidP="004B3FAE">
            <w:pPr>
              <w:pStyle w:val="NoSpacing"/>
              <w:numPr>
                <w:ilvl w:val="0"/>
                <w:numId w:val="35"/>
              </w:numPr>
              <w:rPr>
                <w:rFonts w:ascii="Arial" w:hAnsi="Arial" w:cs="Arial"/>
                <w:sz w:val="22"/>
                <w:szCs w:val="22"/>
                <w:highlight w:val="cyan"/>
              </w:rPr>
            </w:pPr>
            <w:r w:rsidRPr="00062C3B">
              <w:rPr>
                <w:rFonts w:ascii="Arial" w:hAnsi="Arial" w:cs="Arial"/>
                <w:sz w:val="22"/>
                <w:szCs w:val="22"/>
              </w:rPr>
              <w:t>Doors to be held open with door wedges</w:t>
            </w:r>
            <w:r w:rsidR="0087799E" w:rsidRPr="00062C3B">
              <w:rPr>
                <w:rFonts w:ascii="Arial" w:hAnsi="Arial" w:cs="Arial"/>
                <w:sz w:val="22"/>
                <w:szCs w:val="22"/>
              </w:rPr>
              <w:t xml:space="preserve"> where rooms are in use.</w:t>
            </w:r>
          </w:p>
        </w:tc>
      </w:tr>
      <w:tr w:rsidR="0050295B" w:rsidRPr="00D74031" w:rsidTr="00732819">
        <w:trPr>
          <w:trHeight w:val="419"/>
        </w:trPr>
        <w:tc>
          <w:tcPr>
            <w:tcW w:w="2348" w:type="dxa"/>
            <w:tcBorders>
              <w:top w:val="single" w:sz="4" w:space="0" w:color="auto"/>
              <w:left w:val="single" w:sz="4" w:space="0" w:color="auto"/>
              <w:bottom w:val="single" w:sz="4" w:space="0" w:color="auto"/>
              <w:right w:val="single" w:sz="4" w:space="0" w:color="auto"/>
            </w:tcBorders>
            <w:shd w:val="clear" w:color="auto" w:fill="E593FB"/>
            <w:vAlign w:val="center"/>
          </w:tcPr>
          <w:p w:rsidR="0050295B" w:rsidRPr="00D74031" w:rsidRDefault="0050295B" w:rsidP="0050295B">
            <w:pPr>
              <w:rPr>
                <w:rFonts w:ascii="Arial" w:hAnsi="Arial"/>
                <w:b/>
                <w:sz w:val="22"/>
                <w:szCs w:val="22"/>
              </w:rPr>
            </w:pPr>
            <w:r w:rsidRPr="00D74031">
              <w:rPr>
                <w:rFonts w:ascii="Arial" w:hAnsi="Arial"/>
                <w:b/>
                <w:sz w:val="22"/>
                <w:szCs w:val="22"/>
              </w:rPr>
              <w:t>Remaining level of risk</w:t>
            </w:r>
          </w:p>
        </w:tc>
        <w:tc>
          <w:tcPr>
            <w:tcW w:w="7712" w:type="dxa"/>
            <w:tcBorders>
              <w:top w:val="single" w:sz="4" w:space="0" w:color="auto"/>
              <w:left w:val="single" w:sz="4" w:space="0" w:color="auto"/>
              <w:bottom w:val="single" w:sz="4" w:space="0" w:color="auto"/>
              <w:right w:val="single" w:sz="4" w:space="0" w:color="auto"/>
            </w:tcBorders>
            <w:shd w:val="clear" w:color="auto" w:fill="FF0000"/>
            <w:vAlign w:val="center"/>
          </w:tcPr>
          <w:p w:rsidR="0050295B" w:rsidRPr="00D74031" w:rsidRDefault="0050295B" w:rsidP="0050295B">
            <w:pPr>
              <w:jc w:val="center"/>
              <w:rPr>
                <w:rFonts w:ascii="Arial" w:hAnsi="Arial"/>
                <w:b/>
                <w:sz w:val="22"/>
                <w:szCs w:val="22"/>
              </w:rPr>
            </w:pPr>
            <w:r w:rsidRPr="00D74031">
              <w:rPr>
                <w:rFonts w:ascii="Arial" w:hAnsi="Arial"/>
                <w:b/>
                <w:sz w:val="22"/>
                <w:szCs w:val="22"/>
              </w:rPr>
              <w:t>HIGH</w:t>
            </w:r>
            <w:r w:rsidR="00732819">
              <w:rPr>
                <w:rFonts w:ascii="Arial" w:hAnsi="Arial"/>
                <w:b/>
                <w:sz w:val="22"/>
                <w:szCs w:val="22"/>
              </w:rPr>
              <w:t xml:space="preserve"> - Leadership Teams and Trustees believe this is dependent on staff/children following steps</w:t>
            </w:r>
          </w:p>
        </w:tc>
        <w:tc>
          <w:tcPr>
            <w:tcW w:w="1984" w:type="dxa"/>
            <w:tcBorders>
              <w:top w:val="single" w:sz="4" w:space="0" w:color="auto"/>
              <w:left w:val="single" w:sz="4" w:space="0" w:color="auto"/>
              <w:bottom w:val="single" w:sz="4" w:space="0" w:color="auto"/>
              <w:right w:val="single" w:sz="4" w:space="0" w:color="auto"/>
            </w:tcBorders>
            <w:vAlign w:val="center"/>
          </w:tcPr>
          <w:p w:rsidR="0050295B" w:rsidRPr="00D74031" w:rsidRDefault="0050295B" w:rsidP="0050295B">
            <w:pPr>
              <w:jc w:val="center"/>
              <w:rPr>
                <w:rFonts w:ascii="Arial" w:hAnsi="Arial"/>
                <w:b/>
                <w:sz w:val="22"/>
                <w:szCs w:val="22"/>
              </w:rPr>
            </w:pPr>
            <w:r w:rsidRPr="00D74031">
              <w:rPr>
                <w:rFonts w:ascii="Arial" w:hAnsi="Arial"/>
                <w:b/>
                <w:sz w:val="22"/>
                <w:szCs w:val="22"/>
              </w:rPr>
              <w:t>MEDIUM</w:t>
            </w:r>
          </w:p>
        </w:tc>
        <w:tc>
          <w:tcPr>
            <w:tcW w:w="851" w:type="dxa"/>
            <w:tcBorders>
              <w:top w:val="single" w:sz="4" w:space="0" w:color="auto"/>
              <w:left w:val="single" w:sz="4" w:space="0" w:color="auto"/>
              <w:bottom w:val="single" w:sz="4" w:space="0" w:color="auto"/>
              <w:right w:val="single" w:sz="4" w:space="0" w:color="auto"/>
            </w:tcBorders>
            <w:vAlign w:val="center"/>
          </w:tcPr>
          <w:p w:rsidR="0050295B" w:rsidRPr="00D74031" w:rsidRDefault="0050295B" w:rsidP="0050295B">
            <w:pPr>
              <w:jc w:val="center"/>
              <w:rPr>
                <w:rFonts w:ascii="Arial" w:hAnsi="Arial"/>
                <w:b/>
                <w:sz w:val="22"/>
                <w:szCs w:val="22"/>
              </w:rPr>
            </w:pPr>
            <w:r w:rsidRPr="00D74031">
              <w:rPr>
                <w:rFonts w:ascii="Arial" w:hAnsi="Arial"/>
                <w:b/>
                <w:sz w:val="22"/>
                <w:szCs w:val="22"/>
              </w:rPr>
              <w:t>LOW</w:t>
            </w:r>
          </w:p>
        </w:tc>
        <w:tc>
          <w:tcPr>
            <w:tcW w:w="1687" w:type="dxa"/>
            <w:tcBorders>
              <w:top w:val="single" w:sz="4" w:space="0" w:color="auto"/>
              <w:left w:val="single" w:sz="4" w:space="0" w:color="auto"/>
              <w:bottom w:val="single" w:sz="4" w:space="0" w:color="auto"/>
              <w:right w:val="single" w:sz="4" w:space="0" w:color="auto"/>
            </w:tcBorders>
            <w:vAlign w:val="center"/>
          </w:tcPr>
          <w:p w:rsidR="0050295B" w:rsidRPr="00D74031" w:rsidRDefault="0050295B" w:rsidP="0050295B">
            <w:pPr>
              <w:jc w:val="center"/>
              <w:rPr>
                <w:rFonts w:ascii="Arial" w:hAnsi="Arial"/>
                <w:b/>
                <w:sz w:val="22"/>
                <w:szCs w:val="22"/>
              </w:rPr>
            </w:pPr>
            <w:r w:rsidRPr="00D74031">
              <w:rPr>
                <w:rFonts w:ascii="Arial" w:hAnsi="Arial"/>
                <w:b/>
                <w:sz w:val="22"/>
                <w:szCs w:val="22"/>
              </w:rPr>
              <w:t>NEGLIGIBLE</w:t>
            </w:r>
          </w:p>
        </w:tc>
      </w:tr>
    </w:tbl>
    <w:p w:rsidR="00DC4EB5" w:rsidRPr="00DC4EB5" w:rsidRDefault="00A1183A" w:rsidP="00DC4EB5">
      <w:pPr>
        <w:rPr>
          <w:rFonts w:ascii="Arial" w:hAnsi="Arial" w:cs="Arial"/>
          <w:sz w:val="20"/>
        </w:rPr>
      </w:pPr>
      <w:r>
        <w:rPr>
          <w:rFonts w:ascii="Arial" w:hAnsi="Arial" w:cs="Arial"/>
          <w:sz w:val="20"/>
        </w:rPr>
        <w:br w:type="column"/>
      </w: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28"/>
        <w:gridCol w:w="2900"/>
        <w:gridCol w:w="199"/>
        <w:gridCol w:w="2868"/>
        <w:gridCol w:w="231"/>
        <w:gridCol w:w="2836"/>
        <w:gridCol w:w="263"/>
        <w:gridCol w:w="3481"/>
      </w:tblGrid>
      <w:tr w:rsidR="00DC4EB5" w:rsidRPr="00DC4EB5" w:rsidTr="00556E47">
        <w:trPr>
          <w:trHeight w:val="493"/>
        </w:trPr>
        <w:tc>
          <w:tcPr>
            <w:tcW w:w="2356"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DC4EB5" w:rsidRPr="00B477BB" w:rsidRDefault="00DC4EB5" w:rsidP="00DC4EB5">
            <w:pPr>
              <w:rPr>
                <w:rFonts w:ascii="Arial" w:hAnsi="Arial" w:cs="Arial"/>
                <w:b/>
                <w:sz w:val="22"/>
                <w:szCs w:val="22"/>
                <w:u w:val="single"/>
              </w:rPr>
            </w:pPr>
            <w:r w:rsidRPr="00B477BB">
              <w:rPr>
                <w:rFonts w:ascii="Arial" w:hAnsi="Arial" w:cs="Arial"/>
                <w:b/>
                <w:sz w:val="22"/>
                <w:szCs w:val="22"/>
                <w:u w:val="single"/>
              </w:rPr>
              <w:t>Identify hazard</w:t>
            </w:r>
          </w:p>
        </w:tc>
        <w:tc>
          <w:tcPr>
            <w:tcW w:w="12778" w:type="dxa"/>
            <w:gridSpan w:val="7"/>
            <w:tcBorders>
              <w:top w:val="single" w:sz="4" w:space="0" w:color="auto"/>
              <w:left w:val="single" w:sz="4" w:space="0" w:color="auto"/>
              <w:bottom w:val="single" w:sz="4" w:space="0" w:color="auto"/>
              <w:right w:val="single" w:sz="4" w:space="0" w:color="auto"/>
            </w:tcBorders>
            <w:vAlign w:val="center"/>
          </w:tcPr>
          <w:p w:rsidR="00DC4EB5" w:rsidRPr="00B477BB" w:rsidRDefault="00732819" w:rsidP="008C0E0B">
            <w:pPr>
              <w:rPr>
                <w:rFonts w:ascii="Arial" w:hAnsi="Arial" w:cs="Arial"/>
                <w:sz w:val="22"/>
                <w:szCs w:val="22"/>
              </w:rPr>
            </w:pPr>
            <w:r>
              <w:rPr>
                <w:rFonts w:ascii="Arial" w:hAnsi="Arial" w:cs="Arial"/>
                <w:b/>
                <w:sz w:val="22"/>
                <w:szCs w:val="22"/>
              </w:rPr>
              <w:t>4</w:t>
            </w:r>
            <w:r w:rsidR="0050295B" w:rsidRPr="00B477BB">
              <w:rPr>
                <w:rFonts w:ascii="Arial" w:hAnsi="Arial" w:cs="Arial"/>
                <w:b/>
                <w:sz w:val="22"/>
                <w:szCs w:val="22"/>
              </w:rPr>
              <w:t>. Lack of social distancing using toilets and poor hygiene</w:t>
            </w:r>
            <w:r w:rsidR="0050295B" w:rsidRPr="00B477BB">
              <w:rPr>
                <w:rFonts w:ascii="Arial" w:hAnsi="Arial" w:cs="Arial"/>
                <w:sz w:val="22"/>
                <w:szCs w:val="22"/>
              </w:rPr>
              <w:t xml:space="preserve"> resulting in direct and indirect transmission of the virus  </w:t>
            </w:r>
          </w:p>
        </w:tc>
      </w:tr>
      <w:tr w:rsidR="0050295B" w:rsidRPr="00DC4EB5" w:rsidTr="00732819">
        <w:trPr>
          <w:trHeight w:val="247"/>
        </w:trPr>
        <w:tc>
          <w:tcPr>
            <w:tcW w:w="2356"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50295B" w:rsidRPr="00B477BB" w:rsidRDefault="0050295B" w:rsidP="0050295B">
            <w:pPr>
              <w:rPr>
                <w:rFonts w:ascii="Arial" w:hAnsi="Arial" w:cs="Arial"/>
                <w:b/>
                <w:sz w:val="22"/>
                <w:szCs w:val="22"/>
              </w:rPr>
            </w:pPr>
            <w:r w:rsidRPr="00B477BB">
              <w:rPr>
                <w:rFonts w:ascii="Arial" w:hAnsi="Arial" w:cs="Arial"/>
                <w:b/>
                <w:sz w:val="22"/>
                <w:szCs w:val="22"/>
              </w:rPr>
              <w:t>Existing level of risk</w:t>
            </w:r>
          </w:p>
        </w:tc>
        <w:tc>
          <w:tcPr>
            <w:tcW w:w="30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50295B" w:rsidRPr="00B477BB" w:rsidRDefault="0050295B" w:rsidP="0050295B">
            <w:pPr>
              <w:rPr>
                <w:rFonts w:ascii="Arial" w:hAnsi="Arial" w:cs="Arial"/>
                <w:b/>
                <w:sz w:val="22"/>
                <w:szCs w:val="22"/>
              </w:rPr>
            </w:pPr>
            <w:r w:rsidRPr="00732819">
              <w:rPr>
                <w:rFonts w:ascii="Arial" w:hAnsi="Arial" w:cs="Arial"/>
                <w:b/>
                <w:sz w:val="22"/>
                <w:szCs w:val="22"/>
              </w:rPr>
              <w:t>HIGH</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0295B" w:rsidRPr="00B477BB" w:rsidRDefault="0050295B" w:rsidP="0050295B">
            <w:pPr>
              <w:rPr>
                <w:rFonts w:ascii="Arial" w:hAnsi="Arial" w:cs="Arial"/>
                <w:b/>
                <w:sz w:val="22"/>
                <w:szCs w:val="22"/>
              </w:rPr>
            </w:pPr>
            <w:r w:rsidRPr="00B477BB">
              <w:rPr>
                <w:rFonts w:ascii="Arial" w:hAnsi="Arial" w:cs="Arial"/>
                <w:b/>
                <w:sz w:val="22"/>
                <w:szCs w:val="22"/>
              </w:rPr>
              <w:t>MEDIUM</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0295B" w:rsidRPr="00B477BB" w:rsidRDefault="0050295B" w:rsidP="0050295B">
            <w:pPr>
              <w:rPr>
                <w:rFonts w:ascii="Arial" w:hAnsi="Arial" w:cs="Arial"/>
                <w:b/>
                <w:sz w:val="22"/>
                <w:szCs w:val="22"/>
              </w:rPr>
            </w:pPr>
            <w:r w:rsidRPr="00B477BB">
              <w:rPr>
                <w:rFonts w:ascii="Arial" w:hAnsi="Arial" w:cs="Arial"/>
                <w:b/>
                <w:sz w:val="22"/>
                <w:szCs w:val="22"/>
              </w:rPr>
              <w:t>LOW</w:t>
            </w:r>
          </w:p>
        </w:tc>
        <w:tc>
          <w:tcPr>
            <w:tcW w:w="3481" w:type="dxa"/>
            <w:tcBorders>
              <w:top w:val="single" w:sz="4" w:space="0" w:color="auto"/>
              <w:left w:val="single" w:sz="4" w:space="0" w:color="auto"/>
              <w:bottom w:val="single" w:sz="4" w:space="0" w:color="auto"/>
              <w:right w:val="single" w:sz="4" w:space="0" w:color="auto"/>
            </w:tcBorders>
            <w:vAlign w:val="center"/>
          </w:tcPr>
          <w:p w:rsidR="0050295B" w:rsidRPr="00B477BB" w:rsidRDefault="0050295B" w:rsidP="0050295B">
            <w:pPr>
              <w:rPr>
                <w:rFonts w:ascii="Arial" w:hAnsi="Arial" w:cs="Arial"/>
                <w:b/>
                <w:sz w:val="22"/>
                <w:szCs w:val="22"/>
              </w:rPr>
            </w:pPr>
            <w:r w:rsidRPr="00B477BB">
              <w:rPr>
                <w:rFonts w:ascii="Arial" w:hAnsi="Arial" w:cs="Arial"/>
                <w:b/>
                <w:sz w:val="22"/>
                <w:szCs w:val="22"/>
              </w:rPr>
              <w:t>NEGLIGIBLE</w:t>
            </w:r>
          </w:p>
        </w:tc>
      </w:tr>
      <w:tr w:rsidR="00DC4EB5" w:rsidRPr="00DC4EB5" w:rsidTr="00556E47">
        <w:trPr>
          <w:trHeight w:val="500"/>
        </w:trPr>
        <w:tc>
          <w:tcPr>
            <w:tcW w:w="2356"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DC4EB5" w:rsidRPr="00B477BB" w:rsidRDefault="00DC4EB5" w:rsidP="00DC4EB5">
            <w:pPr>
              <w:rPr>
                <w:rFonts w:ascii="Arial" w:hAnsi="Arial" w:cs="Arial"/>
                <w:b/>
                <w:sz w:val="22"/>
                <w:szCs w:val="22"/>
                <w:u w:val="single"/>
              </w:rPr>
            </w:pPr>
            <w:r w:rsidRPr="00B477BB">
              <w:rPr>
                <w:rFonts w:ascii="Arial" w:hAnsi="Arial" w:cs="Arial"/>
                <w:b/>
                <w:sz w:val="22"/>
                <w:szCs w:val="22"/>
                <w:u w:val="single"/>
              </w:rPr>
              <w:t>Control measures</w:t>
            </w:r>
          </w:p>
        </w:tc>
        <w:tc>
          <w:tcPr>
            <w:tcW w:w="12778" w:type="dxa"/>
            <w:gridSpan w:val="7"/>
            <w:tcBorders>
              <w:top w:val="single" w:sz="4" w:space="0" w:color="auto"/>
              <w:left w:val="single" w:sz="4" w:space="0" w:color="auto"/>
              <w:bottom w:val="single" w:sz="4" w:space="0" w:color="auto"/>
              <w:right w:val="single" w:sz="4" w:space="0" w:color="auto"/>
            </w:tcBorders>
            <w:vAlign w:val="center"/>
          </w:tcPr>
          <w:p w:rsidR="00DC4EB5" w:rsidRPr="00B477BB" w:rsidRDefault="00DC4EB5" w:rsidP="00DC4EB5">
            <w:pPr>
              <w:rPr>
                <w:rFonts w:ascii="Arial" w:hAnsi="Arial" w:cs="Arial"/>
                <w:sz w:val="22"/>
                <w:szCs w:val="22"/>
              </w:rPr>
            </w:pPr>
            <w:r w:rsidRPr="00B477BB">
              <w:rPr>
                <w:rFonts w:ascii="Arial" w:hAnsi="Arial" w:cs="Arial"/>
                <w:sz w:val="22"/>
                <w:szCs w:val="22"/>
              </w:rPr>
              <w:t>List your control measures required to reduce risk – add appropriate detail about the type and location of controls</w:t>
            </w:r>
          </w:p>
        </w:tc>
      </w:tr>
      <w:tr w:rsidR="00DC4EB5" w:rsidRPr="00DC4EB5" w:rsidTr="00B477BB">
        <w:trPr>
          <w:trHeight w:val="3946"/>
        </w:trPr>
        <w:tc>
          <w:tcPr>
            <w:tcW w:w="15134" w:type="dxa"/>
            <w:gridSpan w:val="9"/>
            <w:tcBorders>
              <w:top w:val="single" w:sz="4" w:space="0" w:color="auto"/>
              <w:left w:val="single" w:sz="4" w:space="0" w:color="auto"/>
              <w:bottom w:val="single" w:sz="4" w:space="0" w:color="auto"/>
              <w:right w:val="single" w:sz="4" w:space="0" w:color="auto"/>
            </w:tcBorders>
            <w:vAlign w:val="center"/>
          </w:tcPr>
          <w:p w:rsidR="00DC4EB5" w:rsidRPr="008C0E0B" w:rsidRDefault="00DC4EB5" w:rsidP="00DC4EB5">
            <w:pPr>
              <w:rPr>
                <w:rFonts w:ascii="Arial" w:hAnsi="Arial" w:cs="Arial"/>
                <w:sz w:val="22"/>
                <w:szCs w:val="22"/>
              </w:rPr>
            </w:pPr>
            <w:r w:rsidRPr="008C0E0B">
              <w:rPr>
                <w:rFonts w:ascii="Arial" w:hAnsi="Arial" w:cs="Arial"/>
                <w:sz w:val="22"/>
                <w:szCs w:val="22"/>
              </w:rPr>
              <w:t>WE HAVE TO ACCEPT THAT CHILDREN OF THIS AGE WILL NOT ADHERE TO SOCIAL DISTANCING BETWEEN THEMSELVES OR ADULTS</w:t>
            </w:r>
            <w:r w:rsidR="0050295B" w:rsidRPr="008C0E0B">
              <w:rPr>
                <w:rFonts w:ascii="Arial" w:hAnsi="Arial" w:cs="Arial"/>
                <w:sz w:val="22"/>
                <w:szCs w:val="22"/>
              </w:rPr>
              <w:t xml:space="preserve">.  </w:t>
            </w:r>
            <w:r w:rsidRPr="008C0E0B">
              <w:rPr>
                <w:rFonts w:ascii="Arial" w:hAnsi="Arial" w:cs="Arial"/>
                <w:sz w:val="22"/>
                <w:szCs w:val="22"/>
              </w:rPr>
              <w:t xml:space="preserve">These control measures are to encourage space between children where possible. </w:t>
            </w:r>
          </w:p>
          <w:p w:rsidR="00DC4EB5" w:rsidRPr="008C0E0B" w:rsidRDefault="00DC4EB5" w:rsidP="00DC4EB5">
            <w:pPr>
              <w:rPr>
                <w:rFonts w:ascii="Arial" w:hAnsi="Arial" w:cs="Arial"/>
                <w:sz w:val="22"/>
                <w:szCs w:val="22"/>
              </w:rPr>
            </w:pPr>
          </w:p>
          <w:p w:rsidR="00A5549E" w:rsidRPr="008C0E0B" w:rsidRDefault="0050295B" w:rsidP="00A5549E">
            <w:pPr>
              <w:numPr>
                <w:ilvl w:val="0"/>
                <w:numId w:val="11"/>
              </w:numPr>
              <w:rPr>
                <w:rFonts w:ascii="Arial" w:hAnsi="Arial" w:cs="Arial"/>
                <w:sz w:val="22"/>
                <w:szCs w:val="22"/>
              </w:rPr>
            </w:pPr>
            <w:r w:rsidRPr="008C0E0B">
              <w:rPr>
                <w:rFonts w:ascii="Arial" w:hAnsi="Arial" w:cs="Arial"/>
                <w:sz w:val="22"/>
                <w:szCs w:val="22"/>
              </w:rPr>
              <w:t>Toilet routines ensure children are escorted to toilet and supervised</w:t>
            </w:r>
            <w:r w:rsidR="00DC4EB5" w:rsidRPr="008C0E0B">
              <w:rPr>
                <w:rFonts w:ascii="Arial" w:hAnsi="Arial" w:cs="Arial"/>
                <w:sz w:val="22"/>
                <w:szCs w:val="22"/>
              </w:rPr>
              <w:t xml:space="preserve"> – </w:t>
            </w:r>
            <w:r w:rsidR="00A5549E" w:rsidRPr="008C0E0B">
              <w:rPr>
                <w:rFonts w:ascii="Arial" w:hAnsi="Arial" w:cs="Arial"/>
                <w:sz w:val="22"/>
                <w:szCs w:val="22"/>
              </w:rPr>
              <w:t xml:space="preserve">only one child allowed to go to toilet at a time – taken to the toilet by an adult, only 1 child in the toilet at a time – 1 in, 1 out.  Any pupil going to the toilet washes their hands again when they return to class – under adult supervision.   Bubble CB after using the toilet are taken to the disabled toilet to wash their hands.   </w:t>
            </w:r>
          </w:p>
          <w:p w:rsidR="00DC4EB5" w:rsidRPr="008C0E0B" w:rsidRDefault="00DC4EB5" w:rsidP="00A5549E">
            <w:pPr>
              <w:numPr>
                <w:ilvl w:val="0"/>
                <w:numId w:val="11"/>
              </w:numPr>
              <w:rPr>
                <w:rFonts w:ascii="Arial" w:hAnsi="Arial" w:cs="Arial"/>
                <w:sz w:val="22"/>
                <w:szCs w:val="22"/>
              </w:rPr>
            </w:pPr>
            <w:r w:rsidRPr="008C0E0B">
              <w:rPr>
                <w:rFonts w:ascii="Arial" w:hAnsi="Arial" w:cs="Arial"/>
                <w:sz w:val="22"/>
                <w:szCs w:val="22"/>
              </w:rPr>
              <w:t xml:space="preserve">Extra soap ordered to ensure we do not run out </w:t>
            </w:r>
          </w:p>
          <w:p w:rsidR="00DC4EB5" w:rsidRPr="008C0E0B" w:rsidRDefault="00DC4EB5" w:rsidP="00DC4EB5">
            <w:pPr>
              <w:pStyle w:val="NoSpacing"/>
              <w:numPr>
                <w:ilvl w:val="0"/>
                <w:numId w:val="11"/>
              </w:numPr>
              <w:rPr>
                <w:rFonts w:ascii="Arial" w:hAnsi="Arial" w:cs="Arial"/>
                <w:sz w:val="22"/>
                <w:szCs w:val="22"/>
              </w:rPr>
            </w:pPr>
            <w:r w:rsidRPr="008C0E0B">
              <w:rPr>
                <w:rFonts w:ascii="Arial" w:hAnsi="Arial" w:cs="Arial"/>
                <w:sz w:val="22"/>
                <w:szCs w:val="22"/>
              </w:rPr>
              <w:t>Alloca</w:t>
            </w:r>
            <w:r w:rsidR="00EE6F76" w:rsidRPr="008C0E0B">
              <w:rPr>
                <w:rFonts w:ascii="Arial" w:hAnsi="Arial" w:cs="Arial"/>
                <w:sz w:val="22"/>
                <w:szCs w:val="22"/>
              </w:rPr>
              <w:t>ted toilets for different bubbles</w:t>
            </w:r>
            <w:r w:rsidRPr="008C0E0B">
              <w:rPr>
                <w:rFonts w:ascii="Arial" w:hAnsi="Arial" w:cs="Arial"/>
                <w:sz w:val="22"/>
                <w:szCs w:val="22"/>
              </w:rPr>
              <w:t xml:space="preserve"> of children </w:t>
            </w:r>
          </w:p>
          <w:p w:rsidR="00DC4EB5" w:rsidRPr="008C0E0B" w:rsidRDefault="00DC4EB5" w:rsidP="00DC4EB5">
            <w:pPr>
              <w:pStyle w:val="NoSpacing"/>
              <w:numPr>
                <w:ilvl w:val="0"/>
                <w:numId w:val="11"/>
              </w:numPr>
              <w:rPr>
                <w:rFonts w:ascii="Arial" w:hAnsi="Arial" w:cs="Arial"/>
                <w:sz w:val="22"/>
                <w:szCs w:val="22"/>
              </w:rPr>
            </w:pPr>
            <w:r w:rsidRPr="008C0E0B">
              <w:rPr>
                <w:rFonts w:ascii="Arial" w:hAnsi="Arial" w:cs="Arial"/>
                <w:sz w:val="22"/>
                <w:szCs w:val="22"/>
              </w:rPr>
              <w:t xml:space="preserve">Soap dispensers topped up throughout day and hand washing supervised </w:t>
            </w:r>
          </w:p>
          <w:p w:rsidR="00DC4EB5" w:rsidRPr="008C0E0B" w:rsidRDefault="00DC4EB5" w:rsidP="00DC4EB5">
            <w:pPr>
              <w:pStyle w:val="NoSpacing"/>
              <w:numPr>
                <w:ilvl w:val="0"/>
                <w:numId w:val="11"/>
              </w:numPr>
              <w:rPr>
                <w:rFonts w:ascii="Arial" w:hAnsi="Arial" w:cs="Arial"/>
                <w:sz w:val="22"/>
                <w:szCs w:val="22"/>
              </w:rPr>
            </w:pPr>
            <w:r w:rsidRPr="008C0E0B">
              <w:rPr>
                <w:rFonts w:ascii="Arial" w:hAnsi="Arial" w:cs="Arial"/>
                <w:sz w:val="22"/>
                <w:szCs w:val="22"/>
              </w:rPr>
              <w:t xml:space="preserve">Extra Signs in toilet re washing hands </w:t>
            </w:r>
          </w:p>
          <w:p w:rsidR="00DC4EB5" w:rsidRPr="008C0E0B" w:rsidRDefault="00DC4EB5" w:rsidP="00DC4EB5">
            <w:pPr>
              <w:pStyle w:val="NoSpacing"/>
              <w:numPr>
                <w:ilvl w:val="0"/>
                <w:numId w:val="11"/>
              </w:numPr>
              <w:rPr>
                <w:rFonts w:ascii="Arial" w:hAnsi="Arial" w:cs="Arial"/>
                <w:sz w:val="22"/>
                <w:szCs w:val="22"/>
              </w:rPr>
            </w:pPr>
            <w:r w:rsidRPr="008C0E0B">
              <w:rPr>
                <w:rFonts w:ascii="Arial" w:hAnsi="Arial" w:cs="Arial"/>
                <w:sz w:val="22"/>
                <w:szCs w:val="22"/>
              </w:rPr>
              <w:t>Wedges for the toilet external toilet doors and classroom doors if not fire doors.</w:t>
            </w:r>
          </w:p>
          <w:p w:rsidR="00EE6F76" w:rsidRPr="008C0E0B" w:rsidRDefault="00EE6F76" w:rsidP="00DC4EB5">
            <w:pPr>
              <w:pStyle w:val="NoSpacing"/>
              <w:numPr>
                <w:ilvl w:val="0"/>
                <w:numId w:val="11"/>
              </w:numPr>
              <w:rPr>
                <w:rFonts w:ascii="Arial" w:hAnsi="Arial" w:cs="Arial"/>
                <w:sz w:val="22"/>
                <w:szCs w:val="22"/>
              </w:rPr>
            </w:pPr>
            <w:r w:rsidRPr="008C0E0B">
              <w:rPr>
                <w:rFonts w:ascii="Arial" w:hAnsi="Arial" w:cs="Arial"/>
                <w:sz w:val="22"/>
                <w:szCs w:val="22"/>
              </w:rPr>
              <w:t>Staff to use allocated toilets only (see staff schedule)</w:t>
            </w:r>
            <w:r w:rsidR="004162FC" w:rsidRPr="008C0E0B">
              <w:rPr>
                <w:rFonts w:ascii="Arial" w:hAnsi="Arial" w:cs="Arial"/>
                <w:sz w:val="22"/>
                <w:szCs w:val="22"/>
              </w:rPr>
              <w:t>. Staff to wash hands with soap and water, dry with a paper towel (placed in lidded pedal bin), use an anti-bacterial wipe to wipe the taps, flush</w:t>
            </w:r>
            <w:r w:rsidR="00692A83" w:rsidRPr="008C0E0B">
              <w:rPr>
                <w:rFonts w:ascii="Arial" w:hAnsi="Arial" w:cs="Arial"/>
                <w:sz w:val="22"/>
                <w:szCs w:val="22"/>
              </w:rPr>
              <w:t>, light switch</w:t>
            </w:r>
            <w:r w:rsidR="004162FC" w:rsidRPr="008C0E0B">
              <w:rPr>
                <w:rFonts w:ascii="Arial" w:hAnsi="Arial" w:cs="Arial"/>
                <w:sz w:val="22"/>
                <w:szCs w:val="22"/>
              </w:rPr>
              <w:t xml:space="preserve"> and then use to open the door. Place wipe in the lidded pedal bin outside the door.</w:t>
            </w:r>
          </w:p>
          <w:p w:rsidR="004162FC" w:rsidRPr="008C0E0B" w:rsidRDefault="004162FC" w:rsidP="00DC4EB5">
            <w:pPr>
              <w:pStyle w:val="NoSpacing"/>
              <w:numPr>
                <w:ilvl w:val="0"/>
                <w:numId w:val="11"/>
              </w:numPr>
              <w:rPr>
                <w:rFonts w:ascii="Arial" w:hAnsi="Arial" w:cs="Arial"/>
                <w:sz w:val="22"/>
                <w:szCs w:val="22"/>
              </w:rPr>
            </w:pPr>
            <w:r w:rsidRPr="008C0E0B">
              <w:rPr>
                <w:rFonts w:ascii="Arial" w:hAnsi="Arial" w:cs="Arial"/>
                <w:sz w:val="22"/>
                <w:szCs w:val="22"/>
              </w:rPr>
              <w:t>Order more lidded pedal bins</w:t>
            </w:r>
          </w:p>
        </w:tc>
      </w:tr>
      <w:tr w:rsidR="00B477BB" w:rsidRPr="00D74031" w:rsidTr="00732819">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92D050"/>
            <w:vAlign w:val="center"/>
          </w:tcPr>
          <w:p w:rsidR="00B477BB" w:rsidRPr="00D74031" w:rsidRDefault="00B477BB" w:rsidP="009F0DC8">
            <w:pPr>
              <w:rPr>
                <w:rFonts w:ascii="Arial" w:hAnsi="Arial"/>
                <w:b/>
                <w:sz w:val="22"/>
                <w:szCs w:val="22"/>
              </w:rPr>
            </w:pPr>
            <w:r w:rsidRPr="00D74031">
              <w:rPr>
                <w:rFonts w:ascii="Arial" w:hAnsi="Arial"/>
                <w:b/>
                <w:sz w:val="22"/>
                <w:szCs w:val="22"/>
              </w:rPr>
              <w:t>Remaining level of risk</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B477BB" w:rsidRPr="00B477BB" w:rsidRDefault="00B477BB" w:rsidP="009F0DC8">
            <w:pPr>
              <w:jc w:val="center"/>
              <w:rPr>
                <w:rFonts w:ascii="Arial" w:hAnsi="Arial"/>
                <w:b/>
                <w:sz w:val="22"/>
                <w:szCs w:val="22"/>
              </w:rPr>
            </w:pPr>
            <w:r w:rsidRPr="00B477BB">
              <w:rPr>
                <w:rFonts w:ascii="Arial" w:hAnsi="Arial"/>
                <w:b/>
                <w:sz w:val="22"/>
                <w:szCs w:val="22"/>
              </w:rPr>
              <w:t>HIGH</w:t>
            </w:r>
          </w:p>
        </w:tc>
        <w:tc>
          <w:tcPr>
            <w:tcW w:w="30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477BB" w:rsidRPr="00B477BB" w:rsidRDefault="00B477BB" w:rsidP="009F0DC8">
            <w:pPr>
              <w:jc w:val="center"/>
              <w:rPr>
                <w:rFonts w:ascii="Arial" w:hAnsi="Arial"/>
                <w:b/>
                <w:sz w:val="22"/>
                <w:szCs w:val="22"/>
              </w:rPr>
            </w:pPr>
            <w:r w:rsidRPr="00B477BB">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B477BB" w:rsidRPr="00B477BB" w:rsidRDefault="00B477BB" w:rsidP="009F0DC8">
            <w:pPr>
              <w:jc w:val="center"/>
              <w:rPr>
                <w:rFonts w:ascii="Arial" w:hAnsi="Arial"/>
                <w:b/>
                <w:sz w:val="22"/>
                <w:szCs w:val="22"/>
              </w:rPr>
            </w:pPr>
            <w:r w:rsidRPr="00B477BB">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B477BB" w:rsidRPr="00B477BB" w:rsidRDefault="00B477BB" w:rsidP="009F0DC8">
            <w:pPr>
              <w:jc w:val="center"/>
              <w:rPr>
                <w:rFonts w:ascii="Arial" w:hAnsi="Arial"/>
                <w:b/>
                <w:sz w:val="22"/>
                <w:szCs w:val="22"/>
              </w:rPr>
            </w:pPr>
            <w:r w:rsidRPr="00B477BB">
              <w:rPr>
                <w:rFonts w:ascii="Arial" w:hAnsi="Arial"/>
                <w:b/>
                <w:sz w:val="22"/>
                <w:szCs w:val="22"/>
              </w:rPr>
              <w:t>NEGLIGIBLE</w:t>
            </w:r>
          </w:p>
        </w:tc>
      </w:tr>
    </w:tbl>
    <w:p w:rsidR="00EE0571" w:rsidRDefault="00EE0571" w:rsidP="00DC4EB5">
      <w:pPr>
        <w:rPr>
          <w:rFonts w:ascii="Arial" w:hAnsi="Arial" w:cs="Arial"/>
          <w:sz w:val="20"/>
        </w:rPr>
      </w:pPr>
    </w:p>
    <w:p w:rsidR="00DC4EB5" w:rsidRPr="00DC4EB5" w:rsidRDefault="00EE0571" w:rsidP="00DC4EB5">
      <w:pPr>
        <w:rPr>
          <w:rFonts w:ascii="Arial" w:hAnsi="Arial" w:cs="Arial"/>
          <w:sz w:val="20"/>
        </w:rPr>
      </w:pPr>
      <w:r>
        <w:rPr>
          <w:rFonts w:ascii="Arial" w:hAnsi="Arial" w:cs="Arial"/>
          <w:sz w:val="20"/>
        </w:rPr>
        <w:br w:type="page"/>
      </w:r>
    </w:p>
    <w:p w:rsidR="00DC4EB5" w:rsidRPr="00DC4EB5" w:rsidRDefault="00DC4EB5" w:rsidP="00DC4EB5">
      <w:pPr>
        <w:rPr>
          <w:rFonts w:ascii="Arial" w:hAnsi="Arial" w:cs="Arial"/>
          <w:sz w:val="20"/>
        </w:rPr>
      </w:pP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1788"/>
        <w:gridCol w:w="1128"/>
        <w:gridCol w:w="1939"/>
        <w:gridCol w:w="978"/>
        <w:gridCol w:w="2089"/>
        <w:gridCol w:w="827"/>
        <w:gridCol w:w="2917"/>
      </w:tblGrid>
      <w:tr w:rsidR="00B477BB" w:rsidRPr="00B477BB"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B477BB" w:rsidRDefault="00B477BB" w:rsidP="00B477BB">
            <w:pPr>
              <w:rPr>
                <w:rFonts w:ascii="Arial" w:hAnsi="Arial" w:cs="Arial"/>
                <w:b/>
                <w:sz w:val="22"/>
                <w:szCs w:val="22"/>
                <w:u w:val="single"/>
              </w:rPr>
            </w:pPr>
            <w:r w:rsidRPr="00B477BB">
              <w:rPr>
                <w:rFonts w:ascii="Arial" w:hAnsi="Arial" w:cs="Arial"/>
                <w:b/>
                <w:sz w:val="22"/>
                <w:szCs w:val="22"/>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B477BB" w:rsidRPr="00B477BB" w:rsidRDefault="00732819" w:rsidP="00B477BB">
            <w:pPr>
              <w:rPr>
                <w:rFonts w:ascii="Arial" w:hAnsi="Arial" w:cs="Arial"/>
                <w:sz w:val="22"/>
                <w:szCs w:val="22"/>
              </w:rPr>
            </w:pPr>
            <w:r>
              <w:rPr>
                <w:rFonts w:ascii="Arial" w:hAnsi="Arial" w:cs="Arial"/>
                <w:b/>
                <w:sz w:val="22"/>
                <w:szCs w:val="22"/>
              </w:rPr>
              <w:t>5</w:t>
            </w:r>
            <w:r w:rsidR="00B477BB" w:rsidRPr="00B477BB">
              <w:rPr>
                <w:rFonts w:ascii="Arial" w:hAnsi="Arial" w:cs="Arial"/>
                <w:b/>
                <w:sz w:val="22"/>
                <w:szCs w:val="22"/>
              </w:rPr>
              <w:t>. Lack of social distancing during playtimes and lunchtimes</w:t>
            </w:r>
            <w:r w:rsidR="00B477BB" w:rsidRPr="00B477BB">
              <w:rPr>
                <w:rFonts w:ascii="Arial" w:hAnsi="Arial" w:cs="Arial"/>
                <w:sz w:val="22"/>
                <w:szCs w:val="22"/>
              </w:rPr>
              <w:t xml:space="preserve"> resulting in direct transmission of the virus</w:t>
            </w:r>
          </w:p>
        </w:tc>
      </w:tr>
      <w:tr w:rsidR="00B477BB" w:rsidRPr="00B477BB" w:rsidTr="00732819">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B477BB" w:rsidRDefault="00B477BB" w:rsidP="00B477BB">
            <w:pPr>
              <w:rPr>
                <w:rFonts w:ascii="Arial" w:hAnsi="Arial" w:cs="Arial"/>
                <w:b/>
                <w:sz w:val="22"/>
                <w:szCs w:val="22"/>
              </w:rPr>
            </w:pPr>
            <w:r w:rsidRPr="00B477BB">
              <w:rPr>
                <w:rFonts w:ascii="Arial" w:hAnsi="Arial" w:cs="Arial"/>
                <w:b/>
                <w:sz w:val="22"/>
                <w:szCs w:val="22"/>
              </w:rPr>
              <w:t>Existing level of risk</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B477BB" w:rsidRPr="00B477BB" w:rsidRDefault="00B477BB" w:rsidP="00B477BB">
            <w:pPr>
              <w:rPr>
                <w:rFonts w:ascii="Arial" w:hAnsi="Arial" w:cs="Arial"/>
                <w:b/>
                <w:sz w:val="22"/>
                <w:szCs w:val="22"/>
              </w:rPr>
            </w:pPr>
            <w:r w:rsidRPr="00B477BB">
              <w:rPr>
                <w:rFonts w:ascii="Arial" w:hAnsi="Arial" w:cs="Arial"/>
                <w:b/>
                <w:sz w:val="22"/>
                <w:szCs w:val="22"/>
              </w:rPr>
              <w:t>HIGH</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B477BB" w:rsidRPr="00B477BB" w:rsidRDefault="00B477BB" w:rsidP="00B477BB">
            <w:pPr>
              <w:rPr>
                <w:rFonts w:ascii="Arial" w:hAnsi="Arial" w:cs="Arial"/>
                <w:b/>
                <w:sz w:val="22"/>
                <w:szCs w:val="22"/>
              </w:rPr>
            </w:pPr>
            <w:r w:rsidRPr="00B477BB">
              <w:rPr>
                <w:rFonts w:ascii="Arial" w:hAnsi="Arial" w:cs="Arial"/>
                <w:b/>
                <w:sz w:val="22"/>
                <w:szCs w:val="22"/>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B477BB" w:rsidRPr="00B477BB" w:rsidRDefault="00B477BB" w:rsidP="00B477BB">
            <w:pPr>
              <w:rPr>
                <w:rFonts w:ascii="Arial" w:hAnsi="Arial" w:cs="Arial"/>
                <w:b/>
                <w:sz w:val="22"/>
                <w:szCs w:val="22"/>
              </w:rPr>
            </w:pPr>
            <w:r w:rsidRPr="00B477BB">
              <w:rPr>
                <w:rFonts w:ascii="Arial" w:hAnsi="Arial" w:cs="Arial"/>
                <w:b/>
                <w:sz w:val="22"/>
                <w:szCs w:val="22"/>
              </w:rPr>
              <w:t>LOW</w:t>
            </w:r>
          </w:p>
        </w:tc>
        <w:tc>
          <w:tcPr>
            <w:tcW w:w="2917" w:type="dxa"/>
            <w:tcBorders>
              <w:top w:val="single" w:sz="4" w:space="0" w:color="auto"/>
              <w:left w:val="single" w:sz="4" w:space="0" w:color="auto"/>
              <w:bottom w:val="single" w:sz="4" w:space="0" w:color="auto"/>
              <w:right w:val="single" w:sz="4" w:space="0" w:color="auto"/>
            </w:tcBorders>
            <w:vAlign w:val="center"/>
          </w:tcPr>
          <w:p w:rsidR="00B477BB" w:rsidRPr="00B477BB" w:rsidRDefault="00B477BB" w:rsidP="00B477BB">
            <w:pPr>
              <w:rPr>
                <w:rFonts w:ascii="Arial" w:hAnsi="Arial" w:cs="Arial"/>
                <w:b/>
                <w:sz w:val="22"/>
                <w:szCs w:val="22"/>
              </w:rPr>
            </w:pPr>
            <w:r w:rsidRPr="00B477BB">
              <w:rPr>
                <w:rFonts w:ascii="Arial" w:hAnsi="Arial" w:cs="Arial"/>
                <w:b/>
                <w:sz w:val="22"/>
                <w:szCs w:val="22"/>
              </w:rPr>
              <w:t>NEGLIGIBLE</w:t>
            </w:r>
          </w:p>
        </w:tc>
      </w:tr>
      <w:tr w:rsidR="00B477BB" w:rsidRPr="00B477BB"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B477BB" w:rsidRDefault="00B477BB" w:rsidP="00B477BB">
            <w:pPr>
              <w:rPr>
                <w:rFonts w:ascii="Arial" w:hAnsi="Arial" w:cs="Arial"/>
                <w:b/>
                <w:sz w:val="22"/>
                <w:szCs w:val="22"/>
                <w:u w:val="single"/>
              </w:rPr>
            </w:pPr>
            <w:r w:rsidRPr="00B477BB">
              <w:rPr>
                <w:rFonts w:ascii="Arial" w:hAnsi="Arial" w:cs="Arial"/>
                <w:b/>
                <w:sz w:val="22"/>
                <w:szCs w:val="22"/>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B477BB" w:rsidRPr="00B477BB" w:rsidRDefault="00B477BB" w:rsidP="00B477BB">
            <w:pPr>
              <w:rPr>
                <w:rFonts w:ascii="Arial" w:hAnsi="Arial" w:cs="Arial"/>
                <w:sz w:val="22"/>
                <w:szCs w:val="22"/>
              </w:rPr>
            </w:pPr>
            <w:r w:rsidRPr="00B477BB">
              <w:rPr>
                <w:rFonts w:ascii="Arial" w:hAnsi="Arial" w:cs="Arial"/>
                <w:sz w:val="22"/>
                <w:szCs w:val="22"/>
              </w:rPr>
              <w:t>List your control measures required to reduce risk – add appropriate detail about the type and location of controls</w:t>
            </w:r>
          </w:p>
        </w:tc>
      </w:tr>
      <w:tr w:rsidR="00B477BB" w:rsidRPr="00B477BB" w:rsidTr="00B477BB">
        <w:tc>
          <w:tcPr>
            <w:tcW w:w="15134" w:type="dxa"/>
            <w:gridSpan w:val="9"/>
            <w:tcBorders>
              <w:top w:val="single" w:sz="4" w:space="0" w:color="auto"/>
              <w:left w:val="single" w:sz="4" w:space="0" w:color="auto"/>
              <w:bottom w:val="single" w:sz="4" w:space="0" w:color="auto"/>
              <w:right w:val="single" w:sz="4" w:space="0" w:color="auto"/>
            </w:tcBorders>
            <w:vAlign w:val="center"/>
          </w:tcPr>
          <w:p w:rsidR="00B477BB" w:rsidRPr="00B477BB" w:rsidRDefault="00B477BB" w:rsidP="00B477BB">
            <w:pPr>
              <w:rPr>
                <w:rFonts w:ascii="Arial" w:hAnsi="Arial" w:cs="Arial"/>
                <w:sz w:val="22"/>
                <w:szCs w:val="22"/>
              </w:rPr>
            </w:pPr>
            <w:r w:rsidRPr="00B477BB">
              <w:rPr>
                <w:rFonts w:ascii="Arial" w:hAnsi="Arial" w:cs="Arial"/>
                <w:sz w:val="22"/>
                <w:szCs w:val="22"/>
              </w:rPr>
              <w:t>WE HAVE TO ACCEPT THAT CHILDREN OF THIS AGE WILL NOT ADHERE TO SOCIAL DISTANCING BETWEEN THEMSELVES OR ADULTS</w:t>
            </w:r>
          </w:p>
          <w:p w:rsidR="00B477BB" w:rsidRPr="00B477BB" w:rsidRDefault="00B477BB" w:rsidP="00B477BB">
            <w:pPr>
              <w:rPr>
                <w:rFonts w:ascii="Arial" w:hAnsi="Arial" w:cs="Arial"/>
                <w:sz w:val="22"/>
                <w:szCs w:val="22"/>
              </w:rPr>
            </w:pPr>
            <w:r w:rsidRPr="00B477BB">
              <w:rPr>
                <w:rFonts w:ascii="Arial" w:hAnsi="Arial" w:cs="Arial"/>
                <w:sz w:val="22"/>
                <w:szCs w:val="22"/>
              </w:rPr>
              <w:t xml:space="preserve">These control measures are to encourage space between children where possible. </w:t>
            </w:r>
          </w:p>
          <w:p w:rsidR="00B477BB" w:rsidRPr="00B477BB" w:rsidRDefault="00B477BB" w:rsidP="00B477BB">
            <w:pPr>
              <w:rPr>
                <w:rFonts w:ascii="Arial" w:hAnsi="Arial" w:cs="Arial"/>
                <w:sz w:val="22"/>
                <w:szCs w:val="22"/>
              </w:rPr>
            </w:pPr>
          </w:p>
          <w:p w:rsidR="00B477BB" w:rsidRPr="00B477BB" w:rsidRDefault="00B477BB" w:rsidP="00B477BB">
            <w:pPr>
              <w:numPr>
                <w:ilvl w:val="0"/>
                <w:numId w:val="15"/>
              </w:numPr>
              <w:rPr>
                <w:rFonts w:ascii="Arial" w:hAnsi="Arial" w:cs="Arial"/>
                <w:sz w:val="22"/>
                <w:szCs w:val="22"/>
              </w:rPr>
            </w:pPr>
            <w:r w:rsidRPr="00B477BB">
              <w:rPr>
                <w:rFonts w:ascii="Arial" w:hAnsi="Arial" w:cs="Arial"/>
                <w:sz w:val="22"/>
                <w:szCs w:val="22"/>
              </w:rPr>
              <w:t>Staggered playtimes and/or allocated pla</w:t>
            </w:r>
            <w:r w:rsidR="00CD058B">
              <w:rPr>
                <w:rFonts w:ascii="Arial" w:hAnsi="Arial" w:cs="Arial"/>
                <w:sz w:val="22"/>
                <w:szCs w:val="22"/>
              </w:rPr>
              <w:t>y area in the first instance</w:t>
            </w:r>
          </w:p>
          <w:p w:rsidR="00B477BB" w:rsidRPr="00CD058B" w:rsidRDefault="00B477BB" w:rsidP="00CD058B">
            <w:pPr>
              <w:numPr>
                <w:ilvl w:val="0"/>
                <w:numId w:val="15"/>
              </w:numPr>
              <w:rPr>
                <w:rFonts w:ascii="Arial" w:hAnsi="Arial" w:cs="Arial"/>
                <w:sz w:val="22"/>
                <w:szCs w:val="22"/>
              </w:rPr>
            </w:pPr>
            <w:r w:rsidRPr="00B477BB">
              <w:rPr>
                <w:rFonts w:ascii="Arial" w:hAnsi="Arial" w:cs="Arial"/>
                <w:sz w:val="22"/>
                <w:szCs w:val="22"/>
              </w:rPr>
              <w:t>Reduced pla</w:t>
            </w:r>
            <w:r w:rsidR="00CD058B">
              <w:rPr>
                <w:rFonts w:ascii="Arial" w:hAnsi="Arial" w:cs="Arial"/>
                <w:sz w:val="22"/>
                <w:szCs w:val="22"/>
              </w:rPr>
              <w:t>ytime equipment</w:t>
            </w:r>
            <w:r w:rsidR="00CD058B" w:rsidRPr="00CD058B">
              <w:rPr>
                <w:rFonts w:ascii="Arial" w:hAnsi="Arial" w:cs="Arial"/>
                <w:sz w:val="22"/>
                <w:szCs w:val="22"/>
              </w:rPr>
              <w:t xml:space="preserve"> – use only equipment that can be easily cleaned, and only equipment with hard surfaces (e.g. no beanbags or skipping ropes)</w:t>
            </w:r>
          </w:p>
          <w:p w:rsidR="00B477BB" w:rsidRPr="00B477BB" w:rsidRDefault="00B477BB" w:rsidP="00B477BB">
            <w:pPr>
              <w:numPr>
                <w:ilvl w:val="0"/>
                <w:numId w:val="15"/>
              </w:numPr>
              <w:rPr>
                <w:rFonts w:ascii="Arial" w:hAnsi="Arial" w:cs="Arial"/>
                <w:sz w:val="22"/>
                <w:szCs w:val="22"/>
              </w:rPr>
            </w:pPr>
            <w:r w:rsidRPr="00B477BB">
              <w:rPr>
                <w:rFonts w:ascii="Arial" w:hAnsi="Arial" w:cs="Arial"/>
                <w:sz w:val="22"/>
                <w:szCs w:val="22"/>
              </w:rPr>
              <w:t xml:space="preserve">Games discussed which encourage social distancing </w:t>
            </w:r>
            <w:r w:rsidR="00E97782">
              <w:rPr>
                <w:rFonts w:ascii="Arial" w:hAnsi="Arial" w:cs="Arial"/>
                <w:sz w:val="22"/>
                <w:szCs w:val="22"/>
              </w:rPr>
              <w:t xml:space="preserve">– football passing, </w:t>
            </w:r>
            <w:r w:rsidR="004677C3">
              <w:rPr>
                <w:rFonts w:ascii="Arial" w:hAnsi="Arial" w:cs="Arial"/>
                <w:sz w:val="22"/>
                <w:szCs w:val="22"/>
              </w:rPr>
              <w:t>hula</w:t>
            </w:r>
            <w:r w:rsidRPr="00B477BB">
              <w:rPr>
                <w:rFonts w:ascii="Arial" w:hAnsi="Arial" w:cs="Arial"/>
                <w:sz w:val="22"/>
                <w:szCs w:val="22"/>
              </w:rPr>
              <w:t xml:space="preserve"> hooping</w:t>
            </w:r>
            <w:r w:rsidR="00DE3C0F">
              <w:rPr>
                <w:rFonts w:ascii="Arial" w:hAnsi="Arial" w:cs="Arial"/>
                <w:sz w:val="22"/>
                <w:szCs w:val="22"/>
              </w:rPr>
              <w:t>, eye-spy</w:t>
            </w:r>
          </w:p>
          <w:p w:rsidR="00B477BB" w:rsidRDefault="00B477BB" w:rsidP="00B477BB">
            <w:pPr>
              <w:numPr>
                <w:ilvl w:val="0"/>
                <w:numId w:val="15"/>
              </w:numPr>
              <w:rPr>
                <w:rFonts w:ascii="Arial" w:hAnsi="Arial" w:cs="Arial"/>
                <w:sz w:val="22"/>
                <w:szCs w:val="22"/>
              </w:rPr>
            </w:pPr>
            <w:r w:rsidRPr="00B477BB">
              <w:rPr>
                <w:rFonts w:ascii="Arial" w:hAnsi="Arial" w:cs="Arial"/>
                <w:sz w:val="22"/>
                <w:szCs w:val="22"/>
              </w:rPr>
              <w:t>Staff supervision throughout – actively encouraging and insisting on social distancing</w:t>
            </w:r>
          </w:p>
          <w:p w:rsidR="00B477BB" w:rsidRPr="00CD058B" w:rsidRDefault="00CD058B" w:rsidP="00B477BB">
            <w:pPr>
              <w:numPr>
                <w:ilvl w:val="0"/>
                <w:numId w:val="15"/>
              </w:numPr>
              <w:rPr>
                <w:rFonts w:ascii="Arial" w:hAnsi="Arial" w:cs="Arial"/>
                <w:sz w:val="22"/>
                <w:szCs w:val="22"/>
              </w:rPr>
            </w:pPr>
            <w:r w:rsidRPr="00CD058B">
              <w:rPr>
                <w:rFonts w:ascii="Arial" w:hAnsi="Arial" w:cs="Arial"/>
                <w:sz w:val="22"/>
                <w:szCs w:val="22"/>
              </w:rPr>
              <w:t>Ch</w:t>
            </w:r>
            <w:r w:rsidR="004677C3">
              <w:rPr>
                <w:rFonts w:ascii="Arial" w:hAnsi="Arial" w:cs="Arial"/>
                <w:sz w:val="22"/>
                <w:szCs w:val="22"/>
              </w:rPr>
              <w:t>ildren practice talking 2 metres</w:t>
            </w:r>
            <w:r w:rsidRPr="00CD058B">
              <w:rPr>
                <w:rFonts w:ascii="Arial" w:hAnsi="Arial" w:cs="Arial"/>
                <w:sz w:val="22"/>
                <w:szCs w:val="22"/>
              </w:rPr>
              <w:t xml:space="preserve"> apart – modelled by staff</w:t>
            </w:r>
            <w:r w:rsidR="008A1E6B">
              <w:rPr>
                <w:rFonts w:ascii="Arial" w:hAnsi="Arial" w:cs="Arial"/>
                <w:sz w:val="22"/>
                <w:szCs w:val="22"/>
              </w:rPr>
              <w:t xml:space="preserve">   </w:t>
            </w:r>
          </w:p>
        </w:tc>
      </w:tr>
      <w:tr w:rsidR="00B477BB" w:rsidRPr="00B477BB" w:rsidTr="00732819">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B477BB" w:rsidRDefault="00B477BB" w:rsidP="009F0DC8">
            <w:pPr>
              <w:rPr>
                <w:rFonts w:ascii="Arial" w:hAnsi="Arial"/>
                <w:b/>
                <w:sz w:val="22"/>
                <w:szCs w:val="22"/>
              </w:rPr>
            </w:pPr>
            <w:r w:rsidRPr="00B477BB">
              <w:rPr>
                <w:rFonts w:ascii="Arial" w:hAnsi="Arial"/>
                <w:b/>
                <w:sz w:val="22"/>
                <w:szCs w:val="22"/>
              </w:rPr>
              <w:t>Remaining level of risk</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B477BB" w:rsidRPr="00B477BB" w:rsidRDefault="00B477BB" w:rsidP="009F0DC8">
            <w:pPr>
              <w:jc w:val="center"/>
              <w:rPr>
                <w:rFonts w:ascii="Arial" w:hAnsi="Arial"/>
                <w:b/>
                <w:sz w:val="22"/>
                <w:szCs w:val="22"/>
              </w:rPr>
            </w:pPr>
            <w:r w:rsidRPr="00B477BB">
              <w:rPr>
                <w:rFonts w:ascii="Arial" w:hAnsi="Arial"/>
                <w:b/>
                <w:sz w:val="22"/>
                <w:szCs w:val="22"/>
              </w:rPr>
              <w:t>HIGH</w:t>
            </w:r>
          </w:p>
        </w:tc>
        <w:tc>
          <w:tcPr>
            <w:tcW w:w="30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477BB" w:rsidRPr="00B477BB" w:rsidRDefault="00B477BB" w:rsidP="009F0DC8">
            <w:pPr>
              <w:jc w:val="center"/>
              <w:rPr>
                <w:rFonts w:ascii="Arial" w:hAnsi="Arial"/>
                <w:b/>
                <w:sz w:val="22"/>
                <w:szCs w:val="22"/>
              </w:rPr>
            </w:pPr>
            <w:r w:rsidRPr="00B477BB">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B477BB" w:rsidRPr="00B477BB" w:rsidRDefault="00B477BB" w:rsidP="009F0DC8">
            <w:pPr>
              <w:jc w:val="center"/>
              <w:rPr>
                <w:rFonts w:ascii="Arial" w:hAnsi="Arial"/>
                <w:b/>
                <w:sz w:val="22"/>
                <w:szCs w:val="22"/>
              </w:rPr>
            </w:pPr>
            <w:r w:rsidRPr="00B477BB">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B477BB" w:rsidRPr="00B477BB" w:rsidRDefault="00B477BB" w:rsidP="009F0DC8">
            <w:pPr>
              <w:jc w:val="center"/>
              <w:rPr>
                <w:rFonts w:ascii="Arial" w:hAnsi="Arial"/>
                <w:b/>
                <w:sz w:val="22"/>
                <w:szCs w:val="22"/>
              </w:rPr>
            </w:pPr>
            <w:r w:rsidRPr="00B477BB">
              <w:rPr>
                <w:rFonts w:ascii="Arial" w:hAnsi="Arial"/>
                <w:b/>
                <w:sz w:val="22"/>
                <w:szCs w:val="22"/>
              </w:rPr>
              <w:t>NEGLIGIBLE</w:t>
            </w:r>
          </w:p>
        </w:tc>
      </w:tr>
    </w:tbl>
    <w:p w:rsidR="00DC4EB5" w:rsidRDefault="00DC4EB5" w:rsidP="00DC4EB5">
      <w:pPr>
        <w:rPr>
          <w:rFonts w:ascii="Arial" w:hAnsi="Arial" w:cs="Arial"/>
          <w:sz w:val="20"/>
        </w:rPr>
      </w:pPr>
    </w:p>
    <w:p w:rsidR="00B477BB" w:rsidRDefault="00B477BB" w:rsidP="00DC4EB5">
      <w:pPr>
        <w:rPr>
          <w:rFonts w:ascii="Arial" w:hAnsi="Arial" w:cs="Arial"/>
          <w:sz w:val="20"/>
        </w:rPr>
      </w:pPr>
    </w:p>
    <w:p w:rsidR="00B477BB" w:rsidRPr="00DC4EB5" w:rsidRDefault="00B477BB" w:rsidP="00DC4EB5">
      <w:pPr>
        <w:rPr>
          <w:rFonts w:ascii="Arial" w:hAnsi="Arial" w:cs="Arial"/>
          <w:sz w:val="20"/>
        </w:rPr>
      </w:pP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1788"/>
        <w:gridCol w:w="1128"/>
        <w:gridCol w:w="1939"/>
        <w:gridCol w:w="978"/>
        <w:gridCol w:w="2089"/>
        <w:gridCol w:w="827"/>
        <w:gridCol w:w="2917"/>
      </w:tblGrid>
      <w:tr w:rsidR="00B477BB" w:rsidRPr="00266AAC"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266AAC" w:rsidRDefault="00B477BB" w:rsidP="00B477BB">
            <w:pPr>
              <w:rPr>
                <w:rFonts w:ascii="Arial" w:hAnsi="Arial" w:cs="Arial"/>
                <w:b/>
                <w:sz w:val="22"/>
                <w:szCs w:val="22"/>
                <w:u w:val="single"/>
              </w:rPr>
            </w:pPr>
            <w:r w:rsidRPr="00266AAC">
              <w:rPr>
                <w:rFonts w:ascii="Arial" w:hAnsi="Arial" w:cs="Arial"/>
                <w:b/>
                <w:sz w:val="22"/>
                <w:szCs w:val="22"/>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B477BB" w:rsidRPr="00266AAC" w:rsidRDefault="00732819" w:rsidP="00B477BB">
            <w:pPr>
              <w:rPr>
                <w:rFonts w:ascii="Arial" w:hAnsi="Arial" w:cs="Arial"/>
                <w:sz w:val="22"/>
                <w:szCs w:val="22"/>
              </w:rPr>
            </w:pPr>
            <w:r>
              <w:rPr>
                <w:rFonts w:ascii="Arial" w:hAnsi="Arial" w:cs="Arial"/>
                <w:b/>
                <w:sz w:val="22"/>
                <w:szCs w:val="22"/>
              </w:rPr>
              <w:t>6</w:t>
            </w:r>
            <w:r w:rsidR="00B477BB" w:rsidRPr="00266AAC">
              <w:rPr>
                <w:rFonts w:ascii="Arial" w:hAnsi="Arial" w:cs="Arial"/>
                <w:b/>
                <w:sz w:val="22"/>
                <w:szCs w:val="22"/>
              </w:rPr>
              <w:t>. Lack of social distancing when eating lunch</w:t>
            </w:r>
            <w:r w:rsidR="00B477BB" w:rsidRPr="00266AAC">
              <w:rPr>
                <w:rFonts w:ascii="Arial" w:hAnsi="Arial" w:cs="Arial"/>
                <w:sz w:val="22"/>
                <w:szCs w:val="22"/>
              </w:rPr>
              <w:t xml:space="preserve"> resulting in direct transmission of the virus</w:t>
            </w:r>
          </w:p>
        </w:tc>
      </w:tr>
      <w:tr w:rsidR="00B477BB" w:rsidRPr="00266AAC" w:rsidTr="00732819">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266AAC" w:rsidRDefault="00B477BB" w:rsidP="00B477BB">
            <w:pPr>
              <w:rPr>
                <w:rFonts w:ascii="Arial" w:hAnsi="Arial" w:cs="Arial"/>
                <w:b/>
                <w:sz w:val="22"/>
                <w:szCs w:val="22"/>
              </w:rPr>
            </w:pPr>
            <w:r w:rsidRPr="00266AAC">
              <w:rPr>
                <w:rFonts w:ascii="Arial" w:hAnsi="Arial" w:cs="Arial"/>
                <w:b/>
                <w:sz w:val="22"/>
                <w:szCs w:val="22"/>
              </w:rPr>
              <w:t>Existing level of risk</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B477BB" w:rsidRPr="00266AAC" w:rsidRDefault="00B477BB" w:rsidP="00B477BB">
            <w:pPr>
              <w:rPr>
                <w:rFonts w:ascii="Arial" w:hAnsi="Arial" w:cs="Arial"/>
                <w:b/>
                <w:sz w:val="22"/>
                <w:szCs w:val="22"/>
              </w:rPr>
            </w:pPr>
            <w:r w:rsidRPr="00266AAC">
              <w:rPr>
                <w:rFonts w:ascii="Arial" w:hAnsi="Arial" w:cs="Arial"/>
                <w:b/>
                <w:sz w:val="22"/>
                <w:szCs w:val="22"/>
              </w:rPr>
              <w:t>HIGH</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B477BB" w:rsidRPr="00266AAC" w:rsidRDefault="00B477BB" w:rsidP="00B477BB">
            <w:pPr>
              <w:rPr>
                <w:rFonts w:ascii="Arial" w:hAnsi="Arial" w:cs="Arial"/>
                <w:b/>
                <w:sz w:val="22"/>
                <w:szCs w:val="22"/>
              </w:rPr>
            </w:pPr>
            <w:r w:rsidRPr="00266AAC">
              <w:rPr>
                <w:rFonts w:ascii="Arial" w:hAnsi="Arial" w:cs="Arial"/>
                <w:b/>
                <w:sz w:val="22"/>
                <w:szCs w:val="22"/>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B477BB" w:rsidRPr="00266AAC" w:rsidRDefault="00B477BB" w:rsidP="00B477BB">
            <w:pPr>
              <w:rPr>
                <w:rFonts w:ascii="Arial" w:hAnsi="Arial" w:cs="Arial"/>
                <w:b/>
                <w:sz w:val="22"/>
                <w:szCs w:val="22"/>
              </w:rPr>
            </w:pPr>
            <w:r w:rsidRPr="00266AAC">
              <w:rPr>
                <w:rFonts w:ascii="Arial" w:hAnsi="Arial" w:cs="Arial"/>
                <w:b/>
                <w:sz w:val="22"/>
                <w:szCs w:val="22"/>
              </w:rPr>
              <w:t>LOW</w:t>
            </w:r>
          </w:p>
        </w:tc>
        <w:tc>
          <w:tcPr>
            <w:tcW w:w="2917" w:type="dxa"/>
            <w:tcBorders>
              <w:top w:val="single" w:sz="4" w:space="0" w:color="auto"/>
              <w:left w:val="single" w:sz="4" w:space="0" w:color="auto"/>
              <w:bottom w:val="single" w:sz="4" w:space="0" w:color="auto"/>
              <w:right w:val="single" w:sz="4" w:space="0" w:color="auto"/>
            </w:tcBorders>
            <w:vAlign w:val="center"/>
          </w:tcPr>
          <w:p w:rsidR="00B477BB" w:rsidRPr="00266AAC" w:rsidRDefault="00B477BB" w:rsidP="00B477BB">
            <w:pPr>
              <w:rPr>
                <w:rFonts w:ascii="Arial" w:hAnsi="Arial" w:cs="Arial"/>
                <w:b/>
                <w:sz w:val="22"/>
                <w:szCs w:val="22"/>
              </w:rPr>
            </w:pPr>
            <w:r w:rsidRPr="00266AAC">
              <w:rPr>
                <w:rFonts w:ascii="Arial" w:hAnsi="Arial" w:cs="Arial"/>
                <w:b/>
                <w:sz w:val="22"/>
                <w:szCs w:val="22"/>
              </w:rPr>
              <w:t>NEGLIGIBLE</w:t>
            </w:r>
          </w:p>
        </w:tc>
      </w:tr>
      <w:tr w:rsidR="00B477BB" w:rsidRPr="00266AAC"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266AAC" w:rsidRDefault="00B477BB" w:rsidP="00B477BB">
            <w:pPr>
              <w:rPr>
                <w:rFonts w:ascii="Arial" w:hAnsi="Arial" w:cs="Arial"/>
                <w:b/>
                <w:sz w:val="22"/>
                <w:szCs w:val="22"/>
                <w:u w:val="single"/>
              </w:rPr>
            </w:pPr>
            <w:r w:rsidRPr="00266AAC">
              <w:rPr>
                <w:rFonts w:ascii="Arial" w:hAnsi="Arial" w:cs="Arial"/>
                <w:b/>
                <w:sz w:val="22"/>
                <w:szCs w:val="22"/>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B477BB" w:rsidRPr="00266AAC" w:rsidRDefault="00B477BB" w:rsidP="00B477BB">
            <w:pPr>
              <w:rPr>
                <w:rFonts w:ascii="Arial" w:hAnsi="Arial" w:cs="Arial"/>
                <w:sz w:val="22"/>
                <w:szCs w:val="22"/>
              </w:rPr>
            </w:pPr>
            <w:r w:rsidRPr="00266AAC">
              <w:rPr>
                <w:rFonts w:ascii="Arial" w:hAnsi="Arial" w:cs="Arial"/>
                <w:sz w:val="22"/>
                <w:szCs w:val="22"/>
              </w:rPr>
              <w:t>List your control measures required to reduce risk – add appropriate detail about the type and location of controls</w:t>
            </w:r>
          </w:p>
        </w:tc>
      </w:tr>
      <w:tr w:rsidR="00B477BB" w:rsidRPr="00266AAC" w:rsidTr="00B477BB">
        <w:tc>
          <w:tcPr>
            <w:tcW w:w="15134" w:type="dxa"/>
            <w:gridSpan w:val="9"/>
            <w:tcBorders>
              <w:top w:val="single" w:sz="4" w:space="0" w:color="auto"/>
              <w:left w:val="single" w:sz="4" w:space="0" w:color="auto"/>
              <w:bottom w:val="single" w:sz="4" w:space="0" w:color="auto"/>
              <w:right w:val="single" w:sz="4" w:space="0" w:color="auto"/>
            </w:tcBorders>
            <w:vAlign w:val="center"/>
          </w:tcPr>
          <w:p w:rsidR="00B477BB" w:rsidRPr="00266AAC" w:rsidRDefault="00B477BB" w:rsidP="00B477BB">
            <w:pPr>
              <w:rPr>
                <w:rFonts w:ascii="Arial" w:hAnsi="Arial" w:cs="Arial"/>
                <w:sz w:val="22"/>
                <w:szCs w:val="22"/>
              </w:rPr>
            </w:pPr>
            <w:r w:rsidRPr="00266AAC">
              <w:rPr>
                <w:rFonts w:ascii="Arial" w:hAnsi="Arial" w:cs="Arial"/>
                <w:sz w:val="22"/>
                <w:szCs w:val="22"/>
              </w:rPr>
              <w:t xml:space="preserve"> WE HAVE TO ACCEPT THAT CHILDREN OF THIS AGE WILL NOT ADHERE TO SOCIAL DISTANCING BETWEEN THEMSELVES OR ADULTS</w:t>
            </w:r>
          </w:p>
          <w:p w:rsidR="00B477BB" w:rsidRPr="00266AAC" w:rsidRDefault="00B477BB" w:rsidP="00B477BB">
            <w:pPr>
              <w:rPr>
                <w:rFonts w:ascii="Arial" w:hAnsi="Arial" w:cs="Arial"/>
                <w:sz w:val="22"/>
                <w:szCs w:val="22"/>
              </w:rPr>
            </w:pPr>
            <w:r w:rsidRPr="00266AAC">
              <w:rPr>
                <w:rFonts w:ascii="Arial" w:hAnsi="Arial" w:cs="Arial"/>
                <w:sz w:val="22"/>
                <w:szCs w:val="22"/>
              </w:rPr>
              <w:t xml:space="preserve">These control measures are to encourage space between children where possible. </w:t>
            </w:r>
          </w:p>
          <w:p w:rsidR="00B477BB" w:rsidRPr="00266AAC" w:rsidRDefault="00B477BB" w:rsidP="00B477BB">
            <w:pPr>
              <w:rPr>
                <w:rFonts w:ascii="Arial" w:hAnsi="Arial" w:cs="Arial"/>
                <w:sz w:val="22"/>
                <w:szCs w:val="22"/>
              </w:rPr>
            </w:pPr>
          </w:p>
          <w:p w:rsidR="00C24D57" w:rsidRPr="00C24D57" w:rsidRDefault="00B477BB" w:rsidP="00C24D57">
            <w:pPr>
              <w:numPr>
                <w:ilvl w:val="0"/>
                <w:numId w:val="16"/>
              </w:numPr>
              <w:rPr>
                <w:rFonts w:ascii="Arial" w:hAnsi="Arial" w:cs="Arial"/>
                <w:sz w:val="22"/>
                <w:szCs w:val="22"/>
              </w:rPr>
            </w:pPr>
            <w:r w:rsidRPr="00266AAC">
              <w:rPr>
                <w:rFonts w:ascii="Arial" w:hAnsi="Arial" w:cs="Arial"/>
                <w:sz w:val="22"/>
                <w:szCs w:val="22"/>
              </w:rPr>
              <w:t xml:space="preserve">Children eat in their classrooms </w:t>
            </w:r>
          </w:p>
          <w:p w:rsidR="00C24D57" w:rsidRPr="00C24D57" w:rsidRDefault="00C24D57" w:rsidP="00C24D57">
            <w:pPr>
              <w:numPr>
                <w:ilvl w:val="0"/>
                <w:numId w:val="16"/>
              </w:numPr>
              <w:rPr>
                <w:rFonts w:ascii="Arial" w:hAnsi="Arial" w:cs="Arial"/>
                <w:sz w:val="22"/>
                <w:szCs w:val="22"/>
              </w:rPr>
            </w:pPr>
            <w:r w:rsidRPr="00C24D57">
              <w:rPr>
                <w:rFonts w:ascii="Arial" w:hAnsi="Arial" w:cs="Arial"/>
                <w:sz w:val="22"/>
                <w:szCs w:val="22"/>
              </w:rPr>
              <w:t xml:space="preserve">Children asked to bring packed lunch in first instance – packed lunches kept under children’s tables with bags </w:t>
            </w:r>
          </w:p>
          <w:p w:rsidR="00B477BB" w:rsidRPr="00C24D57" w:rsidRDefault="00C24D57" w:rsidP="00C24D57">
            <w:pPr>
              <w:numPr>
                <w:ilvl w:val="0"/>
                <w:numId w:val="16"/>
              </w:numPr>
              <w:rPr>
                <w:rFonts w:ascii="Arial" w:hAnsi="Arial" w:cs="Arial"/>
                <w:sz w:val="22"/>
                <w:szCs w:val="22"/>
              </w:rPr>
            </w:pPr>
            <w:r w:rsidRPr="00C24D57">
              <w:rPr>
                <w:rFonts w:ascii="Arial" w:hAnsi="Arial" w:cs="Arial"/>
                <w:sz w:val="22"/>
                <w:szCs w:val="22"/>
              </w:rPr>
              <w:t>Meals brought to their classroom – when we have meals cooked on site</w:t>
            </w:r>
          </w:p>
        </w:tc>
      </w:tr>
      <w:tr w:rsidR="00B477BB" w:rsidRPr="00266AAC" w:rsidTr="00732819">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266AAC" w:rsidRDefault="00B477BB" w:rsidP="00B477BB">
            <w:pPr>
              <w:rPr>
                <w:rFonts w:ascii="Arial" w:hAnsi="Arial"/>
                <w:b/>
                <w:sz w:val="22"/>
                <w:szCs w:val="22"/>
              </w:rPr>
            </w:pPr>
            <w:r w:rsidRPr="00266AAC">
              <w:rPr>
                <w:rFonts w:ascii="Arial" w:hAnsi="Arial"/>
                <w:b/>
                <w:sz w:val="22"/>
                <w:szCs w:val="22"/>
              </w:rPr>
              <w:t>Remaining level of risk</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B477BB" w:rsidRPr="00266AAC" w:rsidRDefault="00B477BB" w:rsidP="00B477BB">
            <w:pPr>
              <w:jc w:val="center"/>
              <w:rPr>
                <w:rFonts w:ascii="Arial" w:hAnsi="Arial"/>
                <w:b/>
                <w:sz w:val="22"/>
                <w:szCs w:val="22"/>
              </w:rPr>
            </w:pPr>
            <w:r w:rsidRPr="00266AAC">
              <w:rPr>
                <w:rFonts w:ascii="Arial" w:hAnsi="Arial"/>
                <w:b/>
                <w:sz w:val="22"/>
                <w:szCs w:val="22"/>
              </w:rPr>
              <w:t>HIGH</w:t>
            </w:r>
          </w:p>
        </w:tc>
        <w:tc>
          <w:tcPr>
            <w:tcW w:w="30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477BB" w:rsidRPr="00266AAC" w:rsidRDefault="00B477BB" w:rsidP="00B477BB">
            <w:pPr>
              <w:jc w:val="center"/>
              <w:rPr>
                <w:rFonts w:ascii="Arial" w:hAnsi="Arial"/>
                <w:b/>
                <w:sz w:val="22"/>
                <w:szCs w:val="22"/>
              </w:rPr>
            </w:pPr>
            <w:r w:rsidRPr="00266AAC">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B477BB" w:rsidRPr="00266AAC" w:rsidRDefault="00B477BB" w:rsidP="00B477BB">
            <w:pPr>
              <w:jc w:val="center"/>
              <w:rPr>
                <w:rFonts w:ascii="Arial" w:hAnsi="Arial"/>
                <w:b/>
                <w:sz w:val="22"/>
                <w:szCs w:val="22"/>
              </w:rPr>
            </w:pPr>
            <w:r w:rsidRPr="00266AAC">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B477BB" w:rsidRPr="00266AAC" w:rsidRDefault="00B477BB" w:rsidP="00B477BB">
            <w:pPr>
              <w:jc w:val="center"/>
              <w:rPr>
                <w:rFonts w:ascii="Arial" w:hAnsi="Arial"/>
                <w:b/>
                <w:sz w:val="22"/>
                <w:szCs w:val="22"/>
              </w:rPr>
            </w:pPr>
            <w:r w:rsidRPr="00266AAC">
              <w:rPr>
                <w:rFonts w:ascii="Arial" w:hAnsi="Arial"/>
                <w:b/>
                <w:sz w:val="22"/>
                <w:szCs w:val="22"/>
              </w:rPr>
              <w:t>NEGLIGIBLE</w:t>
            </w:r>
          </w:p>
        </w:tc>
      </w:tr>
    </w:tbl>
    <w:p w:rsidR="00DC4EB5" w:rsidRPr="00DC4EB5" w:rsidRDefault="00DC4EB5" w:rsidP="00DC4EB5">
      <w:pPr>
        <w:rPr>
          <w:rFonts w:ascii="Arial" w:hAnsi="Arial" w:cs="Arial"/>
          <w:sz w:val="20"/>
        </w:rPr>
      </w:pPr>
    </w:p>
    <w:p w:rsidR="00DC4EB5" w:rsidRPr="00DC4EB5" w:rsidRDefault="00DC4EB5" w:rsidP="00DC4EB5">
      <w:pPr>
        <w:rPr>
          <w:rFonts w:ascii="Arial" w:hAnsi="Arial" w:cs="Arial"/>
          <w:sz w:val="20"/>
        </w:rPr>
      </w:pPr>
      <w:r w:rsidRPr="00DC4EB5">
        <w:rPr>
          <w:rFonts w:ascii="Arial" w:hAnsi="Arial" w:cs="Arial"/>
          <w:sz w:val="20"/>
        </w:rPr>
        <w:br w:type="column"/>
      </w: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2916"/>
        <w:gridCol w:w="2917"/>
        <w:gridCol w:w="50"/>
        <w:gridCol w:w="2835"/>
        <w:gridCol w:w="31"/>
        <w:gridCol w:w="1245"/>
        <w:gridCol w:w="1672"/>
      </w:tblGrid>
      <w:tr w:rsidR="00B477BB" w:rsidRPr="005165E0"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5165E0" w:rsidRDefault="00B477BB" w:rsidP="00B477BB">
            <w:pPr>
              <w:rPr>
                <w:rFonts w:ascii="Arial" w:hAnsi="Arial" w:cs="Arial"/>
                <w:b/>
                <w:sz w:val="22"/>
                <w:szCs w:val="22"/>
                <w:u w:val="single"/>
              </w:rPr>
            </w:pPr>
            <w:r w:rsidRPr="005165E0">
              <w:rPr>
                <w:rFonts w:ascii="Arial" w:hAnsi="Arial" w:cs="Arial"/>
                <w:b/>
                <w:sz w:val="22"/>
                <w:szCs w:val="22"/>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B477BB" w:rsidRPr="005165E0" w:rsidRDefault="00732819" w:rsidP="00B477BB">
            <w:pPr>
              <w:rPr>
                <w:rFonts w:ascii="Arial" w:hAnsi="Arial" w:cs="Arial"/>
                <w:sz w:val="22"/>
                <w:szCs w:val="22"/>
              </w:rPr>
            </w:pPr>
            <w:r>
              <w:rPr>
                <w:rFonts w:ascii="Arial" w:hAnsi="Arial" w:cs="Arial"/>
                <w:b/>
                <w:sz w:val="22"/>
                <w:szCs w:val="22"/>
              </w:rPr>
              <w:t>7</w:t>
            </w:r>
            <w:r w:rsidR="00B477BB" w:rsidRPr="005165E0">
              <w:rPr>
                <w:rFonts w:ascii="Arial" w:hAnsi="Arial" w:cs="Arial"/>
                <w:b/>
                <w:sz w:val="22"/>
                <w:szCs w:val="22"/>
              </w:rPr>
              <w:t>. Lack of social distancing in the corridors</w:t>
            </w:r>
            <w:r w:rsidR="00B477BB" w:rsidRPr="005165E0">
              <w:rPr>
                <w:rFonts w:ascii="Arial" w:hAnsi="Arial" w:cs="Arial"/>
                <w:sz w:val="22"/>
                <w:szCs w:val="22"/>
              </w:rPr>
              <w:t xml:space="preserve"> resulting in direct transmission of the virus</w:t>
            </w:r>
          </w:p>
        </w:tc>
      </w:tr>
      <w:tr w:rsidR="00B477BB" w:rsidRPr="005165E0" w:rsidTr="00732819">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5165E0" w:rsidRDefault="00B477BB" w:rsidP="00B477BB">
            <w:pPr>
              <w:rPr>
                <w:rFonts w:ascii="Arial" w:hAnsi="Arial" w:cs="Arial"/>
                <w:b/>
                <w:sz w:val="22"/>
                <w:szCs w:val="22"/>
              </w:rPr>
            </w:pPr>
            <w:r w:rsidRPr="005165E0">
              <w:rPr>
                <w:rFonts w:ascii="Arial" w:hAnsi="Arial" w:cs="Arial"/>
                <w:b/>
                <w:sz w:val="22"/>
                <w:szCs w:val="22"/>
              </w:rPr>
              <w:t>Existing level of risk</w:t>
            </w:r>
          </w:p>
        </w:tc>
        <w:tc>
          <w:tcPr>
            <w:tcW w:w="2916" w:type="dxa"/>
            <w:tcBorders>
              <w:top w:val="single" w:sz="4" w:space="0" w:color="auto"/>
              <w:left w:val="single" w:sz="4" w:space="0" w:color="auto"/>
              <w:bottom w:val="single" w:sz="4" w:space="0" w:color="auto"/>
              <w:right w:val="single" w:sz="4" w:space="0" w:color="auto"/>
            </w:tcBorders>
            <w:shd w:val="clear" w:color="auto" w:fill="FF0000"/>
            <w:vAlign w:val="center"/>
          </w:tcPr>
          <w:p w:rsidR="00B477BB" w:rsidRPr="005165E0" w:rsidRDefault="00B477BB" w:rsidP="00B477BB">
            <w:pPr>
              <w:rPr>
                <w:rFonts w:ascii="Arial" w:hAnsi="Arial" w:cs="Arial"/>
                <w:b/>
                <w:sz w:val="22"/>
                <w:szCs w:val="22"/>
              </w:rPr>
            </w:pPr>
            <w:r w:rsidRPr="005165E0">
              <w:rPr>
                <w:rFonts w:ascii="Arial" w:hAnsi="Arial" w:cs="Arial"/>
                <w:b/>
                <w:sz w:val="22"/>
                <w:szCs w:val="22"/>
              </w:rPr>
              <w:t>HIGH</w:t>
            </w:r>
          </w:p>
        </w:tc>
        <w:tc>
          <w:tcPr>
            <w:tcW w:w="2917" w:type="dxa"/>
            <w:tcBorders>
              <w:top w:val="single" w:sz="4" w:space="0" w:color="auto"/>
              <w:left w:val="single" w:sz="4" w:space="0" w:color="auto"/>
              <w:bottom w:val="single" w:sz="4" w:space="0" w:color="auto"/>
              <w:right w:val="single" w:sz="4" w:space="0" w:color="auto"/>
            </w:tcBorders>
            <w:vAlign w:val="center"/>
          </w:tcPr>
          <w:p w:rsidR="00B477BB" w:rsidRPr="005165E0" w:rsidRDefault="00B477BB" w:rsidP="00B477BB">
            <w:pPr>
              <w:rPr>
                <w:rFonts w:ascii="Arial" w:hAnsi="Arial" w:cs="Arial"/>
                <w:b/>
                <w:sz w:val="22"/>
                <w:szCs w:val="22"/>
              </w:rPr>
            </w:pPr>
            <w:r w:rsidRPr="005165E0">
              <w:rPr>
                <w:rFonts w:ascii="Arial" w:hAnsi="Arial" w:cs="Arial"/>
                <w:b/>
                <w:sz w:val="22"/>
                <w:szCs w:val="22"/>
              </w:rPr>
              <w:t>MEDIUM</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B477BB" w:rsidRPr="005165E0" w:rsidRDefault="00B477BB" w:rsidP="00B477BB">
            <w:pPr>
              <w:rPr>
                <w:rFonts w:ascii="Arial" w:hAnsi="Arial" w:cs="Arial"/>
                <w:b/>
                <w:sz w:val="22"/>
                <w:szCs w:val="22"/>
              </w:rPr>
            </w:pPr>
            <w:r w:rsidRPr="005165E0">
              <w:rPr>
                <w:rFonts w:ascii="Arial" w:hAnsi="Arial" w:cs="Arial"/>
                <w:b/>
                <w:sz w:val="22"/>
                <w:szCs w:val="22"/>
              </w:rPr>
              <w:t>LOW</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B477BB" w:rsidRPr="005165E0" w:rsidRDefault="00B477BB" w:rsidP="00B477BB">
            <w:pPr>
              <w:rPr>
                <w:rFonts w:ascii="Arial" w:hAnsi="Arial" w:cs="Arial"/>
                <w:b/>
                <w:sz w:val="22"/>
                <w:szCs w:val="22"/>
              </w:rPr>
            </w:pPr>
            <w:r w:rsidRPr="005165E0">
              <w:rPr>
                <w:rFonts w:ascii="Arial" w:hAnsi="Arial" w:cs="Arial"/>
                <w:b/>
                <w:sz w:val="22"/>
                <w:szCs w:val="22"/>
              </w:rPr>
              <w:t>NEGLIGIBLE</w:t>
            </w:r>
          </w:p>
        </w:tc>
      </w:tr>
      <w:tr w:rsidR="00B477BB" w:rsidRPr="005165E0"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B477BB" w:rsidRPr="005165E0" w:rsidRDefault="00B477BB" w:rsidP="00B477BB">
            <w:pPr>
              <w:rPr>
                <w:rFonts w:ascii="Arial" w:hAnsi="Arial" w:cs="Arial"/>
                <w:b/>
                <w:sz w:val="22"/>
                <w:szCs w:val="22"/>
                <w:u w:val="single"/>
              </w:rPr>
            </w:pPr>
            <w:r w:rsidRPr="005165E0">
              <w:rPr>
                <w:rFonts w:ascii="Arial" w:hAnsi="Arial" w:cs="Arial"/>
                <w:b/>
                <w:sz w:val="22"/>
                <w:szCs w:val="22"/>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B477BB" w:rsidRPr="005165E0" w:rsidRDefault="00B477BB" w:rsidP="00B477BB">
            <w:pPr>
              <w:rPr>
                <w:rFonts w:ascii="Arial" w:hAnsi="Arial" w:cs="Arial"/>
                <w:sz w:val="22"/>
                <w:szCs w:val="22"/>
              </w:rPr>
            </w:pPr>
            <w:r w:rsidRPr="005165E0">
              <w:rPr>
                <w:rFonts w:ascii="Arial" w:hAnsi="Arial" w:cs="Arial"/>
                <w:sz w:val="22"/>
                <w:szCs w:val="22"/>
              </w:rPr>
              <w:t>List your control measures required to reduce risk – add appropriate detail about the type and location of controls</w:t>
            </w:r>
          </w:p>
        </w:tc>
      </w:tr>
      <w:tr w:rsidR="00B477BB" w:rsidRPr="005165E0" w:rsidTr="00B477BB">
        <w:tc>
          <w:tcPr>
            <w:tcW w:w="15134" w:type="dxa"/>
            <w:gridSpan w:val="9"/>
            <w:tcBorders>
              <w:top w:val="single" w:sz="4" w:space="0" w:color="auto"/>
              <w:left w:val="single" w:sz="4" w:space="0" w:color="auto"/>
              <w:bottom w:val="single" w:sz="4" w:space="0" w:color="auto"/>
              <w:right w:val="single" w:sz="4" w:space="0" w:color="auto"/>
            </w:tcBorders>
            <w:vAlign w:val="center"/>
          </w:tcPr>
          <w:p w:rsidR="00B477BB" w:rsidRPr="005165E0" w:rsidRDefault="00B477BB" w:rsidP="00B477BB">
            <w:pPr>
              <w:rPr>
                <w:rFonts w:ascii="Arial" w:hAnsi="Arial" w:cs="Arial"/>
                <w:sz w:val="22"/>
                <w:szCs w:val="22"/>
              </w:rPr>
            </w:pPr>
            <w:r w:rsidRPr="005165E0">
              <w:rPr>
                <w:rFonts w:ascii="Arial" w:hAnsi="Arial" w:cs="Arial"/>
                <w:sz w:val="22"/>
                <w:szCs w:val="22"/>
              </w:rPr>
              <w:t>WE HAVE TO ACCEPT THAT CHILDREN OF THIS AGE WILL NOT ADHERE TO SOCIAL DISTANCING BETWEEN THEMSELVES OR ADULTS</w:t>
            </w:r>
          </w:p>
          <w:p w:rsidR="00B477BB" w:rsidRPr="005165E0" w:rsidRDefault="00B477BB" w:rsidP="00B477BB">
            <w:pPr>
              <w:rPr>
                <w:rFonts w:ascii="Arial" w:hAnsi="Arial" w:cs="Arial"/>
                <w:sz w:val="22"/>
                <w:szCs w:val="22"/>
              </w:rPr>
            </w:pPr>
            <w:r w:rsidRPr="005165E0">
              <w:rPr>
                <w:rFonts w:ascii="Arial" w:hAnsi="Arial" w:cs="Arial"/>
                <w:sz w:val="22"/>
                <w:szCs w:val="22"/>
              </w:rPr>
              <w:t>These control measures are to encourage space between children where possible.</w:t>
            </w:r>
          </w:p>
          <w:p w:rsidR="00B477BB" w:rsidRPr="005165E0" w:rsidRDefault="00B477BB" w:rsidP="00B477BB">
            <w:pPr>
              <w:rPr>
                <w:rFonts w:ascii="Arial" w:hAnsi="Arial" w:cs="Arial"/>
                <w:sz w:val="22"/>
                <w:szCs w:val="22"/>
              </w:rPr>
            </w:pPr>
          </w:p>
          <w:p w:rsidR="00C24D57" w:rsidRPr="00C24D57" w:rsidRDefault="00B477BB" w:rsidP="00C24D57">
            <w:pPr>
              <w:numPr>
                <w:ilvl w:val="0"/>
                <w:numId w:val="17"/>
              </w:numPr>
              <w:rPr>
                <w:rFonts w:ascii="Arial" w:hAnsi="Arial" w:cs="Arial"/>
                <w:sz w:val="22"/>
                <w:szCs w:val="22"/>
              </w:rPr>
            </w:pPr>
            <w:r w:rsidRPr="005165E0">
              <w:rPr>
                <w:rFonts w:ascii="Arial" w:hAnsi="Arial" w:cs="Arial"/>
                <w:sz w:val="22"/>
                <w:szCs w:val="22"/>
              </w:rPr>
              <w:t xml:space="preserve">Children staying in their classroom and accessing outside from classroom door </w:t>
            </w:r>
          </w:p>
          <w:p w:rsidR="00C24D57" w:rsidRPr="00C24D57" w:rsidRDefault="00C24D57" w:rsidP="00C24D57">
            <w:pPr>
              <w:numPr>
                <w:ilvl w:val="0"/>
                <w:numId w:val="17"/>
              </w:numPr>
              <w:rPr>
                <w:rFonts w:ascii="Arial" w:hAnsi="Arial" w:cs="Arial"/>
                <w:sz w:val="22"/>
                <w:szCs w:val="22"/>
              </w:rPr>
            </w:pPr>
            <w:r w:rsidRPr="00C24D57">
              <w:rPr>
                <w:rFonts w:ascii="Arial" w:hAnsi="Arial" w:cs="Arial"/>
                <w:sz w:val="22"/>
                <w:szCs w:val="22"/>
              </w:rPr>
              <w:t>One child going to toilet at one time – supervised by adults</w:t>
            </w:r>
          </w:p>
          <w:p w:rsidR="00C24D57" w:rsidRPr="00C24D57" w:rsidRDefault="00C24D57" w:rsidP="00C24D57">
            <w:pPr>
              <w:numPr>
                <w:ilvl w:val="0"/>
                <w:numId w:val="17"/>
              </w:numPr>
              <w:rPr>
                <w:rFonts w:ascii="Arial" w:hAnsi="Arial" w:cs="Arial"/>
                <w:sz w:val="22"/>
                <w:szCs w:val="22"/>
              </w:rPr>
            </w:pPr>
            <w:r w:rsidRPr="00C24D57">
              <w:rPr>
                <w:rFonts w:ascii="Arial" w:hAnsi="Arial" w:cs="Arial"/>
                <w:sz w:val="22"/>
                <w:szCs w:val="22"/>
              </w:rPr>
              <w:t>Messages from office to staff, and from staff to office will be delivered by email</w:t>
            </w:r>
          </w:p>
          <w:p w:rsidR="00C24D57" w:rsidRPr="00C24D57" w:rsidRDefault="00C24D57" w:rsidP="00C24D57">
            <w:pPr>
              <w:numPr>
                <w:ilvl w:val="0"/>
                <w:numId w:val="17"/>
              </w:numPr>
              <w:rPr>
                <w:rFonts w:ascii="Arial" w:hAnsi="Arial" w:cs="Arial"/>
                <w:sz w:val="22"/>
                <w:szCs w:val="22"/>
              </w:rPr>
            </w:pPr>
            <w:r w:rsidRPr="00C24D57">
              <w:rPr>
                <w:rFonts w:ascii="Arial" w:hAnsi="Arial" w:cs="Arial"/>
                <w:sz w:val="22"/>
                <w:szCs w:val="22"/>
              </w:rPr>
              <w:t>Staff use available space to maximise the distance between each other – only 1 person in the corridor / confined s</w:t>
            </w:r>
            <w:r w:rsidR="00DE3C0F">
              <w:rPr>
                <w:rFonts w:ascii="Arial" w:hAnsi="Arial" w:cs="Arial"/>
                <w:sz w:val="22"/>
                <w:szCs w:val="22"/>
              </w:rPr>
              <w:t xml:space="preserve">pace at any time – wait for the </w:t>
            </w:r>
            <w:r w:rsidRPr="00C24D57">
              <w:rPr>
                <w:rFonts w:ascii="Arial" w:hAnsi="Arial" w:cs="Arial"/>
                <w:sz w:val="22"/>
                <w:szCs w:val="22"/>
              </w:rPr>
              <w:t xml:space="preserve">other person to pass. </w:t>
            </w:r>
          </w:p>
          <w:p w:rsidR="00C24D57" w:rsidRPr="00C24D57" w:rsidRDefault="00DE3C0F" w:rsidP="00C24D57">
            <w:pPr>
              <w:numPr>
                <w:ilvl w:val="0"/>
                <w:numId w:val="17"/>
              </w:numPr>
              <w:rPr>
                <w:rFonts w:ascii="Arial" w:hAnsi="Arial" w:cs="Arial"/>
                <w:sz w:val="22"/>
                <w:szCs w:val="22"/>
              </w:rPr>
            </w:pPr>
            <w:r>
              <w:rPr>
                <w:rFonts w:ascii="Arial" w:hAnsi="Arial" w:cs="Arial"/>
                <w:sz w:val="22"/>
                <w:szCs w:val="22"/>
              </w:rPr>
              <w:t>Consider one-</w:t>
            </w:r>
            <w:r w:rsidR="00C24D57" w:rsidRPr="00C24D57">
              <w:rPr>
                <w:rFonts w:ascii="Arial" w:hAnsi="Arial" w:cs="Arial"/>
                <w:sz w:val="22"/>
                <w:szCs w:val="22"/>
              </w:rPr>
              <w:t>way system around the school using outside areas if needed</w:t>
            </w:r>
          </w:p>
          <w:p w:rsidR="00B477BB" w:rsidRPr="00732819" w:rsidRDefault="00C24D57" w:rsidP="00732819">
            <w:pPr>
              <w:numPr>
                <w:ilvl w:val="0"/>
                <w:numId w:val="17"/>
              </w:numPr>
              <w:rPr>
                <w:rFonts w:ascii="Arial" w:hAnsi="Arial" w:cs="Arial"/>
                <w:sz w:val="22"/>
                <w:szCs w:val="22"/>
              </w:rPr>
            </w:pPr>
            <w:r w:rsidRPr="00C24D57">
              <w:rPr>
                <w:rFonts w:ascii="Arial" w:hAnsi="Arial" w:cs="Arial"/>
                <w:sz w:val="22"/>
                <w:szCs w:val="22"/>
              </w:rPr>
              <w:t>When moving class around the school – 2 metres between children – one adult at back insisting the distance is maintained – regular practice of this in the first few days</w:t>
            </w:r>
          </w:p>
          <w:p w:rsidR="00B477BB" w:rsidRPr="008C0E0B" w:rsidRDefault="00B477BB" w:rsidP="00B477BB">
            <w:pPr>
              <w:numPr>
                <w:ilvl w:val="0"/>
                <w:numId w:val="17"/>
              </w:numPr>
              <w:rPr>
                <w:rFonts w:ascii="Arial" w:hAnsi="Arial" w:cs="Arial"/>
                <w:sz w:val="22"/>
                <w:szCs w:val="22"/>
              </w:rPr>
            </w:pPr>
            <w:r w:rsidRPr="008C0E0B">
              <w:rPr>
                <w:rFonts w:ascii="Arial" w:hAnsi="Arial" w:cs="Arial"/>
                <w:sz w:val="22"/>
                <w:szCs w:val="22"/>
              </w:rPr>
              <w:t xml:space="preserve">Alcove areas cleared and used for passing areas – COVID LAYBYS! </w:t>
            </w:r>
          </w:p>
          <w:p w:rsidR="00732819" w:rsidRPr="005165E0" w:rsidRDefault="00732819" w:rsidP="00732819">
            <w:pPr>
              <w:numPr>
                <w:ilvl w:val="0"/>
                <w:numId w:val="17"/>
              </w:numPr>
              <w:rPr>
                <w:rFonts w:ascii="Arial" w:hAnsi="Arial" w:cs="Arial"/>
                <w:sz w:val="22"/>
                <w:szCs w:val="22"/>
              </w:rPr>
            </w:pPr>
            <w:r w:rsidRPr="00732819">
              <w:rPr>
                <w:rFonts w:ascii="Arial" w:hAnsi="Arial" w:cs="Arial"/>
                <w:sz w:val="22"/>
                <w:szCs w:val="22"/>
              </w:rPr>
              <w:t>Fire evacuation to be practiced in the first week and reviewed in light of any risks identified</w:t>
            </w:r>
          </w:p>
        </w:tc>
      </w:tr>
      <w:tr w:rsidR="00B477BB" w:rsidRPr="005165E0" w:rsidTr="00732819">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92D050"/>
            <w:vAlign w:val="center"/>
          </w:tcPr>
          <w:p w:rsidR="00B477BB" w:rsidRPr="005165E0" w:rsidRDefault="00B477BB" w:rsidP="00B477BB">
            <w:pPr>
              <w:rPr>
                <w:rFonts w:ascii="Arial" w:hAnsi="Arial"/>
                <w:b/>
                <w:sz w:val="22"/>
                <w:szCs w:val="22"/>
              </w:rPr>
            </w:pPr>
            <w:r w:rsidRPr="005165E0">
              <w:rPr>
                <w:rFonts w:ascii="Arial" w:hAnsi="Arial"/>
                <w:b/>
                <w:sz w:val="22"/>
                <w:szCs w:val="22"/>
              </w:rPr>
              <w:t>Remaining level of risk</w:t>
            </w:r>
          </w:p>
        </w:tc>
        <w:tc>
          <w:tcPr>
            <w:tcW w:w="7023"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rsidR="00B477BB" w:rsidRPr="005165E0" w:rsidRDefault="00B477BB" w:rsidP="00B477BB">
            <w:pPr>
              <w:jc w:val="center"/>
              <w:rPr>
                <w:rFonts w:ascii="Arial" w:hAnsi="Arial"/>
                <w:b/>
                <w:sz w:val="22"/>
                <w:szCs w:val="22"/>
              </w:rPr>
            </w:pPr>
            <w:r w:rsidRPr="005165E0">
              <w:rPr>
                <w:rFonts w:ascii="Arial" w:hAnsi="Arial"/>
                <w:b/>
                <w:sz w:val="22"/>
                <w:szCs w:val="22"/>
              </w:rPr>
              <w:t>HIGH</w:t>
            </w:r>
            <w:r w:rsidR="00732819">
              <w:rPr>
                <w:rFonts w:ascii="Arial" w:hAnsi="Arial"/>
                <w:b/>
                <w:sz w:val="22"/>
                <w:szCs w:val="22"/>
              </w:rPr>
              <w:t xml:space="preserve"> - </w:t>
            </w:r>
            <w:r w:rsidR="00732819" w:rsidRPr="00696375">
              <w:rPr>
                <w:rFonts w:ascii="Arial" w:hAnsi="Arial"/>
                <w:b/>
                <w:sz w:val="22"/>
                <w:szCs w:val="22"/>
              </w:rPr>
              <w:t>Leadership Teams and Trustees believe this is dependent on staff/children following steps</w:t>
            </w:r>
          </w:p>
        </w:tc>
        <w:tc>
          <w:tcPr>
            <w:tcW w:w="2835" w:type="dxa"/>
            <w:tcBorders>
              <w:top w:val="single" w:sz="4" w:space="0" w:color="auto"/>
              <w:left w:val="single" w:sz="4" w:space="0" w:color="auto"/>
              <w:bottom w:val="single" w:sz="4" w:space="0" w:color="auto"/>
              <w:right w:val="single" w:sz="4" w:space="0" w:color="auto"/>
            </w:tcBorders>
            <w:vAlign w:val="center"/>
          </w:tcPr>
          <w:p w:rsidR="00B477BB" w:rsidRPr="005165E0" w:rsidRDefault="00B477BB" w:rsidP="00B477BB">
            <w:pPr>
              <w:jc w:val="center"/>
              <w:rPr>
                <w:rFonts w:ascii="Arial" w:hAnsi="Arial"/>
                <w:b/>
                <w:sz w:val="22"/>
                <w:szCs w:val="22"/>
              </w:rPr>
            </w:pPr>
            <w:r w:rsidRPr="005165E0">
              <w:rPr>
                <w:rFonts w:ascii="Arial" w:hAnsi="Arial"/>
                <w:b/>
                <w:sz w:val="22"/>
                <w:szCs w:val="22"/>
              </w:rPr>
              <w:t>MEDIUM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77BB" w:rsidRPr="005165E0" w:rsidRDefault="00B477BB" w:rsidP="00B477BB">
            <w:pPr>
              <w:jc w:val="center"/>
              <w:rPr>
                <w:rFonts w:ascii="Arial" w:hAnsi="Arial"/>
                <w:b/>
                <w:sz w:val="22"/>
                <w:szCs w:val="22"/>
              </w:rPr>
            </w:pPr>
            <w:r w:rsidRPr="005165E0">
              <w:rPr>
                <w:rFonts w:ascii="Arial" w:hAnsi="Arial"/>
                <w:b/>
                <w:sz w:val="22"/>
                <w:szCs w:val="22"/>
              </w:rPr>
              <w:t>LOW</w:t>
            </w:r>
          </w:p>
        </w:tc>
        <w:tc>
          <w:tcPr>
            <w:tcW w:w="1672" w:type="dxa"/>
            <w:tcBorders>
              <w:top w:val="single" w:sz="4" w:space="0" w:color="auto"/>
              <w:left w:val="single" w:sz="4" w:space="0" w:color="auto"/>
              <w:bottom w:val="single" w:sz="4" w:space="0" w:color="auto"/>
              <w:right w:val="single" w:sz="4" w:space="0" w:color="auto"/>
            </w:tcBorders>
            <w:vAlign w:val="center"/>
          </w:tcPr>
          <w:p w:rsidR="00B477BB" w:rsidRPr="005165E0" w:rsidRDefault="00B477BB" w:rsidP="00B477BB">
            <w:pPr>
              <w:jc w:val="center"/>
              <w:rPr>
                <w:rFonts w:ascii="Arial" w:hAnsi="Arial"/>
                <w:b/>
                <w:sz w:val="22"/>
                <w:szCs w:val="22"/>
              </w:rPr>
            </w:pPr>
            <w:r w:rsidRPr="005165E0">
              <w:rPr>
                <w:rFonts w:ascii="Arial" w:hAnsi="Arial"/>
                <w:b/>
                <w:sz w:val="22"/>
                <w:szCs w:val="22"/>
              </w:rPr>
              <w:t>NEGLIGIBLE</w:t>
            </w:r>
          </w:p>
        </w:tc>
      </w:tr>
    </w:tbl>
    <w:p w:rsidR="00DC4EB5" w:rsidRDefault="00DC4EB5" w:rsidP="00DC4EB5">
      <w:pPr>
        <w:rPr>
          <w:rFonts w:ascii="Arial" w:hAnsi="Arial" w:cs="Arial"/>
          <w:sz w:val="20"/>
        </w:rPr>
      </w:pPr>
    </w:p>
    <w:p w:rsidR="005165E0" w:rsidRDefault="005165E0" w:rsidP="00DC4EB5">
      <w:pPr>
        <w:rPr>
          <w:rFonts w:ascii="Arial" w:hAnsi="Arial" w:cs="Arial"/>
          <w:sz w:val="20"/>
        </w:rPr>
      </w:pPr>
    </w:p>
    <w:p w:rsidR="005165E0" w:rsidRPr="00DC4EB5" w:rsidRDefault="005165E0" w:rsidP="00DC4EB5">
      <w:pPr>
        <w:rPr>
          <w:rFonts w:ascii="Arial" w:hAnsi="Arial" w:cs="Arial"/>
          <w:sz w:val="20"/>
        </w:rPr>
      </w:pP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1788"/>
        <w:gridCol w:w="1128"/>
        <w:gridCol w:w="1939"/>
        <w:gridCol w:w="978"/>
        <w:gridCol w:w="2089"/>
        <w:gridCol w:w="827"/>
        <w:gridCol w:w="2917"/>
      </w:tblGrid>
      <w:tr w:rsidR="009B07EC" w:rsidRPr="005165E0"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9B07EC" w:rsidRPr="005165E0" w:rsidRDefault="009B07EC" w:rsidP="009B07EC">
            <w:pPr>
              <w:rPr>
                <w:rFonts w:ascii="Arial" w:hAnsi="Arial" w:cs="Arial"/>
                <w:b/>
                <w:sz w:val="22"/>
                <w:szCs w:val="22"/>
                <w:u w:val="single"/>
              </w:rPr>
            </w:pPr>
            <w:r w:rsidRPr="005165E0">
              <w:rPr>
                <w:rFonts w:ascii="Arial" w:hAnsi="Arial" w:cs="Arial"/>
                <w:b/>
                <w:sz w:val="22"/>
                <w:szCs w:val="22"/>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9B07EC" w:rsidRPr="005165E0" w:rsidRDefault="00732819" w:rsidP="009B07EC">
            <w:pPr>
              <w:rPr>
                <w:rFonts w:ascii="Arial" w:hAnsi="Arial" w:cs="Arial"/>
                <w:sz w:val="22"/>
                <w:szCs w:val="22"/>
              </w:rPr>
            </w:pPr>
            <w:r>
              <w:rPr>
                <w:rFonts w:ascii="Arial" w:hAnsi="Arial" w:cs="Arial"/>
                <w:b/>
                <w:sz w:val="22"/>
                <w:szCs w:val="22"/>
              </w:rPr>
              <w:t>8</w:t>
            </w:r>
            <w:r w:rsidR="009B07EC" w:rsidRPr="005165E0">
              <w:rPr>
                <w:rFonts w:ascii="Arial" w:hAnsi="Arial" w:cs="Arial"/>
                <w:b/>
                <w:sz w:val="22"/>
                <w:szCs w:val="22"/>
              </w:rPr>
              <w:t>.Contact of shared resources</w:t>
            </w:r>
            <w:r w:rsidR="009B07EC" w:rsidRPr="005165E0">
              <w:rPr>
                <w:rFonts w:ascii="Arial" w:hAnsi="Arial" w:cs="Arial"/>
                <w:sz w:val="22"/>
                <w:szCs w:val="22"/>
              </w:rPr>
              <w:t xml:space="preserve"> resulting in indirect transmission of the virus</w:t>
            </w:r>
          </w:p>
        </w:tc>
      </w:tr>
      <w:tr w:rsidR="009B07EC" w:rsidRPr="005165E0" w:rsidTr="00732819">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9B07EC" w:rsidRPr="005165E0" w:rsidRDefault="009B07EC" w:rsidP="009B07EC">
            <w:pPr>
              <w:rPr>
                <w:rFonts w:ascii="Arial" w:hAnsi="Arial" w:cs="Arial"/>
                <w:b/>
                <w:sz w:val="22"/>
                <w:szCs w:val="22"/>
              </w:rPr>
            </w:pPr>
            <w:r w:rsidRPr="005165E0">
              <w:rPr>
                <w:rFonts w:ascii="Arial" w:hAnsi="Arial" w:cs="Arial"/>
                <w:b/>
                <w:sz w:val="22"/>
                <w:szCs w:val="22"/>
              </w:rPr>
              <w:t>Existing level of risk</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9B07EC" w:rsidRPr="005165E0" w:rsidRDefault="009B07EC" w:rsidP="009B07EC">
            <w:pPr>
              <w:rPr>
                <w:rFonts w:ascii="Arial" w:hAnsi="Arial" w:cs="Arial"/>
                <w:b/>
                <w:sz w:val="22"/>
                <w:szCs w:val="22"/>
              </w:rPr>
            </w:pPr>
            <w:r w:rsidRPr="005165E0">
              <w:rPr>
                <w:rFonts w:ascii="Arial" w:hAnsi="Arial" w:cs="Arial"/>
                <w:b/>
                <w:sz w:val="22"/>
                <w:szCs w:val="22"/>
              </w:rPr>
              <w:t>HIGH</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9B07EC" w:rsidRPr="005165E0" w:rsidRDefault="009B07EC" w:rsidP="009B07EC">
            <w:pPr>
              <w:rPr>
                <w:rFonts w:ascii="Arial" w:hAnsi="Arial" w:cs="Arial"/>
                <w:b/>
                <w:sz w:val="22"/>
                <w:szCs w:val="22"/>
              </w:rPr>
            </w:pPr>
            <w:r w:rsidRPr="005165E0">
              <w:rPr>
                <w:rFonts w:ascii="Arial" w:hAnsi="Arial" w:cs="Arial"/>
                <w:b/>
                <w:sz w:val="22"/>
                <w:szCs w:val="22"/>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9B07EC" w:rsidRPr="005165E0" w:rsidRDefault="009B07EC" w:rsidP="009B07EC">
            <w:pPr>
              <w:rPr>
                <w:rFonts w:ascii="Arial" w:hAnsi="Arial" w:cs="Arial"/>
                <w:b/>
                <w:sz w:val="22"/>
                <w:szCs w:val="22"/>
              </w:rPr>
            </w:pPr>
            <w:r w:rsidRPr="005165E0">
              <w:rPr>
                <w:rFonts w:ascii="Arial" w:hAnsi="Arial" w:cs="Arial"/>
                <w:b/>
                <w:sz w:val="22"/>
                <w:szCs w:val="22"/>
              </w:rPr>
              <w:t>LOW</w:t>
            </w:r>
          </w:p>
        </w:tc>
        <w:tc>
          <w:tcPr>
            <w:tcW w:w="2917" w:type="dxa"/>
            <w:tcBorders>
              <w:top w:val="single" w:sz="4" w:space="0" w:color="auto"/>
              <w:left w:val="single" w:sz="4" w:space="0" w:color="auto"/>
              <w:bottom w:val="single" w:sz="4" w:space="0" w:color="auto"/>
              <w:right w:val="single" w:sz="4" w:space="0" w:color="auto"/>
            </w:tcBorders>
            <w:vAlign w:val="center"/>
          </w:tcPr>
          <w:p w:rsidR="009B07EC" w:rsidRPr="005165E0" w:rsidRDefault="009B07EC" w:rsidP="009B07EC">
            <w:pPr>
              <w:rPr>
                <w:rFonts w:ascii="Arial" w:hAnsi="Arial" w:cs="Arial"/>
                <w:b/>
                <w:sz w:val="22"/>
                <w:szCs w:val="22"/>
              </w:rPr>
            </w:pPr>
            <w:r w:rsidRPr="005165E0">
              <w:rPr>
                <w:rFonts w:ascii="Arial" w:hAnsi="Arial" w:cs="Arial"/>
                <w:b/>
                <w:sz w:val="22"/>
                <w:szCs w:val="22"/>
              </w:rPr>
              <w:t>NEGLIGIBLE</w:t>
            </w:r>
          </w:p>
        </w:tc>
      </w:tr>
      <w:tr w:rsidR="009B07EC" w:rsidRPr="005165E0"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9B07EC" w:rsidRPr="005165E0" w:rsidRDefault="009B07EC" w:rsidP="009B07EC">
            <w:pPr>
              <w:rPr>
                <w:rFonts w:ascii="Arial" w:hAnsi="Arial" w:cs="Arial"/>
                <w:b/>
                <w:sz w:val="22"/>
                <w:szCs w:val="22"/>
                <w:u w:val="single"/>
              </w:rPr>
            </w:pPr>
            <w:r w:rsidRPr="005165E0">
              <w:rPr>
                <w:rFonts w:ascii="Arial" w:hAnsi="Arial" w:cs="Arial"/>
                <w:b/>
                <w:sz w:val="22"/>
                <w:szCs w:val="22"/>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9B07EC" w:rsidRPr="005165E0" w:rsidRDefault="009B07EC" w:rsidP="009B07EC">
            <w:pPr>
              <w:rPr>
                <w:rFonts w:ascii="Arial" w:hAnsi="Arial" w:cs="Arial"/>
                <w:sz w:val="22"/>
                <w:szCs w:val="22"/>
              </w:rPr>
            </w:pPr>
            <w:r w:rsidRPr="005165E0">
              <w:rPr>
                <w:rFonts w:ascii="Arial" w:hAnsi="Arial" w:cs="Arial"/>
                <w:sz w:val="22"/>
                <w:szCs w:val="22"/>
              </w:rPr>
              <w:t>List your control measures required to reduce risk – add appropriate detail about the type and location of controls</w:t>
            </w:r>
          </w:p>
        </w:tc>
      </w:tr>
      <w:tr w:rsidR="009B07EC" w:rsidRPr="005165E0" w:rsidTr="00B477BB">
        <w:tc>
          <w:tcPr>
            <w:tcW w:w="15134" w:type="dxa"/>
            <w:gridSpan w:val="9"/>
            <w:tcBorders>
              <w:top w:val="single" w:sz="4" w:space="0" w:color="auto"/>
              <w:left w:val="single" w:sz="4" w:space="0" w:color="auto"/>
              <w:bottom w:val="single" w:sz="4" w:space="0" w:color="auto"/>
              <w:right w:val="single" w:sz="4" w:space="0" w:color="auto"/>
            </w:tcBorders>
            <w:vAlign w:val="center"/>
          </w:tcPr>
          <w:p w:rsidR="009B07EC" w:rsidRPr="006644A4" w:rsidRDefault="006644A4" w:rsidP="009B07EC">
            <w:pPr>
              <w:numPr>
                <w:ilvl w:val="0"/>
                <w:numId w:val="18"/>
              </w:numPr>
              <w:rPr>
                <w:rFonts w:ascii="Arial" w:hAnsi="Arial" w:cs="Arial"/>
                <w:sz w:val="22"/>
                <w:szCs w:val="22"/>
              </w:rPr>
            </w:pPr>
            <w:r>
              <w:rPr>
                <w:rFonts w:ascii="Arial" w:hAnsi="Arial" w:cs="Arial"/>
                <w:sz w:val="22"/>
                <w:szCs w:val="22"/>
              </w:rPr>
              <w:t xml:space="preserve">Shared resources to be </w:t>
            </w:r>
            <w:r w:rsidR="009B07EC" w:rsidRPr="005165E0">
              <w:rPr>
                <w:rFonts w:ascii="Arial" w:hAnsi="Arial" w:cs="Arial"/>
                <w:sz w:val="22"/>
                <w:szCs w:val="22"/>
              </w:rPr>
              <w:t xml:space="preserve">washed </w:t>
            </w:r>
            <w:r w:rsidR="009B07EC" w:rsidRPr="00732819">
              <w:rPr>
                <w:rFonts w:ascii="Arial" w:hAnsi="Arial" w:cs="Arial"/>
                <w:sz w:val="22"/>
                <w:szCs w:val="22"/>
              </w:rPr>
              <w:t xml:space="preserve">in </w:t>
            </w:r>
            <w:r w:rsidR="002E37C6" w:rsidRPr="00732819">
              <w:rPr>
                <w:rFonts w:ascii="Arial" w:hAnsi="Arial" w:cs="Arial"/>
                <w:sz w:val="22"/>
                <w:szCs w:val="22"/>
              </w:rPr>
              <w:t xml:space="preserve">detergent </w:t>
            </w:r>
            <w:r w:rsidR="009B07EC" w:rsidRPr="00732819">
              <w:rPr>
                <w:rFonts w:ascii="Arial" w:hAnsi="Arial" w:cs="Arial"/>
                <w:sz w:val="22"/>
                <w:szCs w:val="22"/>
              </w:rPr>
              <w:t>each</w:t>
            </w:r>
            <w:r w:rsidR="009B07EC" w:rsidRPr="005165E0">
              <w:rPr>
                <w:rFonts w:ascii="Arial" w:hAnsi="Arial" w:cs="Arial"/>
                <w:sz w:val="22"/>
                <w:szCs w:val="22"/>
              </w:rPr>
              <w:t xml:space="preserve"> night and left to dry</w:t>
            </w:r>
          </w:p>
          <w:p w:rsidR="006644A4" w:rsidRPr="008A1E6B" w:rsidRDefault="006644A4" w:rsidP="009B07EC">
            <w:pPr>
              <w:numPr>
                <w:ilvl w:val="0"/>
                <w:numId w:val="18"/>
              </w:numPr>
              <w:rPr>
                <w:rFonts w:ascii="Arial" w:hAnsi="Arial" w:cs="Arial"/>
                <w:sz w:val="22"/>
                <w:szCs w:val="22"/>
              </w:rPr>
            </w:pPr>
            <w:r w:rsidRPr="008A1E6B">
              <w:rPr>
                <w:rFonts w:ascii="Arial" w:hAnsi="Arial" w:cs="Arial"/>
                <w:sz w:val="22"/>
                <w:szCs w:val="22"/>
              </w:rPr>
              <w:t>Resources from each tray to be wiped down by the child at end of each day using an anti-bacterial wipe. (pack of wipes to be kept in each tray)</w:t>
            </w:r>
          </w:p>
          <w:p w:rsidR="009B07EC" w:rsidRPr="005165E0" w:rsidRDefault="009B07EC" w:rsidP="009B07EC">
            <w:pPr>
              <w:numPr>
                <w:ilvl w:val="0"/>
                <w:numId w:val="18"/>
              </w:numPr>
              <w:rPr>
                <w:rFonts w:ascii="Arial" w:hAnsi="Arial" w:cs="Arial"/>
                <w:sz w:val="22"/>
                <w:szCs w:val="22"/>
              </w:rPr>
            </w:pPr>
            <w:r w:rsidRPr="005165E0">
              <w:rPr>
                <w:rFonts w:ascii="Arial" w:hAnsi="Arial" w:cs="Arial"/>
                <w:sz w:val="22"/>
                <w:szCs w:val="22"/>
              </w:rPr>
              <w:t xml:space="preserve">Tables, door handles and other surfaces cleaned </w:t>
            </w:r>
            <w:r w:rsidRPr="00732819">
              <w:rPr>
                <w:rFonts w:ascii="Arial" w:hAnsi="Arial" w:cs="Arial"/>
                <w:sz w:val="22"/>
                <w:szCs w:val="22"/>
              </w:rPr>
              <w:t xml:space="preserve">with </w:t>
            </w:r>
            <w:r w:rsidR="002E37C6" w:rsidRPr="00732819">
              <w:rPr>
                <w:rFonts w:ascii="Arial" w:hAnsi="Arial" w:cs="Arial"/>
                <w:sz w:val="22"/>
                <w:szCs w:val="22"/>
              </w:rPr>
              <w:t>detergent</w:t>
            </w:r>
            <w:r w:rsidRPr="00732819">
              <w:rPr>
                <w:rFonts w:ascii="Arial" w:hAnsi="Arial" w:cs="Arial"/>
                <w:sz w:val="22"/>
                <w:szCs w:val="22"/>
              </w:rPr>
              <w:t xml:space="preserve"> every</w:t>
            </w:r>
            <w:r w:rsidRPr="005165E0">
              <w:rPr>
                <w:rFonts w:ascii="Arial" w:hAnsi="Arial" w:cs="Arial"/>
                <w:sz w:val="22"/>
                <w:szCs w:val="22"/>
              </w:rPr>
              <w:t xml:space="preserve"> night</w:t>
            </w:r>
            <w:r w:rsidR="006644A4">
              <w:rPr>
                <w:rFonts w:ascii="Arial" w:hAnsi="Arial" w:cs="Arial"/>
                <w:sz w:val="22"/>
                <w:szCs w:val="22"/>
              </w:rPr>
              <w:t xml:space="preserve"> and throughout the day with touch point cleaning.</w:t>
            </w:r>
          </w:p>
          <w:p w:rsidR="009B07EC" w:rsidRPr="005165E0" w:rsidRDefault="009B07EC" w:rsidP="009B07EC">
            <w:pPr>
              <w:numPr>
                <w:ilvl w:val="0"/>
                <w:numId w:val="18"/>
              </w:numPr>
              <w:rPr>
                <w:rFonts w:ascii="Arial" w:hAnsi="Arial" w:cs="Arial"/>
                <w:sz w:val="22"/>
                <w:szCs w:val="22"/>
              </w:rPr>
            </w:pPr>
            <w:r w:rsidRPr="005165E0">
              <w:rPr>
                <w:rFonts w:ascii="Arial" w:hAnsi="Arial" w:cs="Arial"/>
                <w:sz w:val="22"/>
                <w:szCs w:val="22"/>
              </w:rPr>
              <w:t>Resources on tables ready for lesson and children have restricted choice of resources</w:t>
            </w:r>
          </w:p>
          <w:p w:rsidR="009B07EC" w:rsidRPr="005165E0" w:rsidRDefault="009B07EC" w:rsidP="009B07EC">
            <w:pPr>
              <w:numPr>
                <w:ilvl w:val="0"/>
                <w:numId w:val="18"/>
              </w:numPr>
              <w:rPr>
                <w:rFonts w:ascii="Arial" w:hAnsi="Arial" w:cs="Arial"/>
                <w:sz w:val="22"/>
                <w:szCs w:val="22"/>
              </w:rPr>
            </w:pPr>
            <w:r w:rsidRPr="005165E0">
              <w:rPr>
                <w:rFonts w:ascii="Arial" w:hAnsi="Arial" w:cs="Arial"/>
                <w:sz w:val="22"/>
                <w:szCs w:val="22"/>
              </w:rPr>
              <w:t xml:space="preserve">Children </w:t>
            </w:r>
            <w:r w:rsidR="00D56264" w:rsidRPr="00732819">
              <w:rPr>
                <w:rFonts w:ascii="Arial" w:hAnsi="Arial" w:cs="Arial"/>
                <w:sz w:val="22"/>
                <w:szCs w:val="22"/>
              </w:rPr>
              <w:t xml:space="preserve">supervised </w:t>
            </w:r>
            <w:r w:rsidR="00732819" w:rsidRPr="00732819">
              <w:rPr>
                <w:rFonts w:ascii="Arial" w:hAnsi="Arial" w:cs="Arial"/>
                <w:sz w:val="22"/>
                <w:szCs w:val="22"/>
              </w:rPr>
              <w:t>to wash</w:t>
            </w:r>
            <w:r w:rsidR="00732819">
              <w:rPr>
                <w:rFonts w:ascii="Arial" w:hAnsi="Arial" w:cs="Arial"/>
                <w:sz w:val="22"/>
                <w:szCs w:val="22"/>
              </w:rPr>
              <w:t xml:space="preserve"> hands </w:t>
            </w:r>
            <w:r w:rsidRPr="005165E0">
              <w:rPr>
                <w:rFonts w:ascii="Arial" w:hAnsi="Arial" w:cs="Arial"/>
                <w:sz w:val="22"/>
                <w:szCs w:val="22"/>
              </w:rPr>
              <w:t xml:space="preserve">before lessons and after each lesson </w:t>
            </w:r>
          </w:p>
          <w:p w:rsidR="009B07EC" w:rsidRPr="008A1E6B" w:rsidRDefault="009B07EC" w:rsidP="009B07EC">
            <w:pPr>
              <w:numPr>
                <w:ilvl w:val="0"/>
                <w:numId w:val="18"/>
              </w:numPr>
              <w:rPr>
                <w:rFonts w:ascii="Arial" w:hAnsi="Arial" w:cs="Arial"/>
                <w:sz w:val="22"/>
                <w:szCs w:val="22"/>
              </w:rPr>
            </w:pPr>
            <w:r w:rsidRPr="005165E0">
              <w:rPr>
                <w:rFonts w:ascii="Arial" w:hAnsi="Arial" w:cs="Arial"/>
                <w:sz w:val="22"/>
                <w:szCs w:val="22"/>
              </w:rPr>
              <w:t>Outdoor resources restricted each day and o</w:t>
            </w:r>
            <w:r w:rsidR="006F1CB2">
              <w:rPr>
                <w:rFonts w:ascii="Arial" w:hAnsi="Arial" w:cs="Arial"/>
                <w:sz w:val="22"/>
                <w:szCs w:val="22"/>
              </w:rPr>
              <w:t>utdo</w:t>
            </w:r>
            <w:r w:rsidR="00812AE4">
              <w:rPr>
                <w:rFonts w:ascii="Arial" w:hAnsi="Arial" w:cs="Arial"/>
                <w:sz w:val="22"/>
                <w:szCs w:val="22"/>
              </w:rPr>
              <w:t xml:space="preserve">or area separated between </w:t>
            </w:r>
            <w:r w:rsidR="00812AE4" w:rsidRPr="008A1E6B">
              <w:rPr>
                <w:rFonts w:ascii="Arial" w:hAnsi="Arial" w:cs="Arial"/>
                <w:sz w:val="22"/>
                <w:szCs w:val="22"/>
              </w:rPr>
              <w:t>bubbles</w:t>
            </w:r>
            <w:r w:rsidRPr="008A1E6B">
              <w:rPr>
                <w:rFonts w:ascii="Arial" w:hAnsi="Arial" w:cs="Arial"/>
                <w:sz w:val="22"/>
                <w:szCs w:val="22"/>
              </w:rPr>
              <w:t xml:space="preserve"> (physical barrier so no mixing</w:t>
            </w:r>
            <w:r w:rsidR="00EA3058" w:rsidRPr="008A1E6B">
              <w:rPr>
                <w:rFonts w:ascii="Arial" w:hAnsi="Arial" w:cs="Arial"/>
                <w:sz w:val="22"/>
                <w:szCs w:val="22"/>
              </w:rPr>
              <w:t>) – playground areas will be timetabled so that only one bubble accesses at a time.</w:t>
            </w:r>
          </w:p>
          <w:p w:rsidR="008A1E6B" w:rsidRPr="008C0E0B" w:rsidRDefault="008A1E6B" w:rsidP="00D7314B">
            <w:pPr>
              <w:numPr>
                <w:ilvl w:val="0"/>
                <w:numId w:val="18"/>
              </w:numPr>
              <w:rPr>
                <w:rFonts w:ascii="Arial" w:hAnsi="Arial" w:cs="Arial"/>
                <w:sz w:val="22"/>
                <w:szCs w:val="22"/>
              </w:rPr>
            </w:pPr>
            <w:r w:rsidRPr="008C0E0B">
              <w:rPr>
                <w:rFonts w:ascii="Arial" w:hAnsi="Arial" w:cs="Arial"/>
                <w:sz w:val="22"/>
                <w:szCs w:val="22"/>
              </w:rPr>
              <w:t>O</w:t>
            </w:r>
            <w:r w:rsidR="009B07EC" w:rsidRPr="008C0E0B">
              <w:rPr>
                <w:rFonts w:ascii="Arial" w:hAnsi="Arial" w:cs="Arial"/>
                <w:sz w:val="22"/>
                <w:szCs w:val="22"/>
              </w:rPr>
              <w:t xml:space="preserve">utdoor equipment </w:t>
            </w:r>
            <w:r w:rsidRPr="008C0E0B">
              <w:rPr>
                <w:rFonts w:ascii="Arial" w:hAnsi="Arial" w:cs="Arial"/>
                <w:sz w:val="22"/>
                <w:szCs w:val="22"/>
              </w:rPr>
              <w:t>collected for each bubble to be – purchase boxes?</w:t>
            </w:r>
          </w:p>
          <w:p w:rsidR="009B07EC" w:rsidRPr="008C0E0B" w:rsidRDefault="009B07EC" w:rsidP="00D7314B">
            <w:pPr>
              <w:numPr>
                <w:ilvl w:val="0"/>
                <w:numId w:val="18"/>
              </w:numPr>
              <w:rPr>
                <w:rFonts w:ascii="Arial" w:hAnsi="Arial" w:cs="Arial"/>
                <w:sz w:val="22"/>
                <w:szCs w:val="22"/>
              </w:rPr>
            </w:pPr>
            <w:r w:rsidRPr="008C0E0B">
              <w:rPr>
                <w:rFonts w:ascii="Arial" w:hAnsi="Arial" w:cs="Arial"/>
                <w:sz w:val="22"/>
                <w:szCs w:val="22"/>
              </w:rPr>
              <w:t>Soft toys and furnishes including bean bags removed from the classroom before opening</w:t>
            </w:r>
            <w:r w:rsidR="00874266" w:rsidRPr="008C0E0B">
              <w:rPr>
                <w:rFonts w:ascii="Arial" w:hAnsi="Arial" w:cs="Arial"/>
                <w:sz w:val="22"/>
                <w:szCs w:val="22"/>
              </w:rPr>
              <w:t xml:space="preserve"> – put tidily on back of classroom and covered with a dust sheet.   </w:t>
            </w:r>
          </w:p>
          <w:p w:rsidR="009B07EC" w:rsidRPr="008C0E0B" w:rsidRDefault="009B07EC" w:rsidP="009B07EC">
            <w:pPr>
              <w:numPr>
                <w:ilvl w:val="0"/>
                <w:numId w:val="18"/>
              </w:numPr>
              <w:rPr>
                <w:rFonts w:ascii="Arial" w:hAnsi="Arial" w:cs="Arial"/>
                <w:sz w:val="22"/>
                <w:szCs w:val="22"/>
              </w:rPr>
            </w:pPr>
            <w:r w:rsidRPr="008C0E0B">
              <w:rPr>
                <w:rFonts w:ascii="Arial" w:hAnsi="Arial" w:cs="Arial"/>
                <w:sz w:val="22"/>
                <w:szCs w:val="22"/>
              </w:rPr>
              <w:t xml:space="preserve">Outdoor playground </w:t>
            </w:r>
            <w:r w:rsidR="00EA3058" w:rsidRPr="008C0E0B">
              <w:rPr>
                <w:rFonts w:ascii="Arial" w:hAnsi="Arial" w:cs="Arial"/>
                <w:sz w:val="22"/>
                <w:szCs w:val="22"/>
              </w:rPr>
              <w:t>equipment allocated to the bubble</w:t>
            </w:r>
            <w:r w:rsidRPr="008C0E0B">
              <w:rPr>
                <w:rFonts w:ascii="Arial" w:hAnsi="Arial" w:cs="Arial"/>
                <w:sz w:val="22"/>
                <w:szCs w:val="22"/>
              </w:rPr>
              <w:t xml:space="preserve"> of children and cleane</w:t>
            </w:r>
            <w:r w:rsidR="00EA3058" w:rsidRPr="008C0E0B">
              <w:rPr>
                <w:rFonts w:ascii="Arial" w:hAnsi="Arial" w:cs="Arial"/>
                <w:sz w:val="22"/>
                <w:szCs w:val="22"/>
              </w:rPr>
              <w:t>d after each use.</w:t>
            </w:r>
          </w:p>
          <w:p w:rsidR="005165E0" w:rsidRPr="008C0E0B" w:rsidRDefault="005165E0" w:rsidP="009B07EC">
            <w:pPr>
              <w:numPr>
                <w:ilvl w:val="0"/>
                <w:numId w:val="18"/>
              </w:numPr>
              <w:rPr>
                <w:rFonts w:ascii="Arial" w:hAnsi="Arial" w:cs="Arial"/>
                <w:sz w:val="22"/>
                <w:szCs w:val="22"/>
              </w:rPr>
            </w:pPr>
            <w:r w:rsidRPr="008C0E0B">
              <w:rPr>
                <w:rFonts w:ascii="Arial" w:hAnsi="Arial" w:cs="Arial"/>
                <w:sz w:val="22"/>
                <w:szCs w:val="22"/>
              </w:rPr>
              <w:t>Children wipe down own resources and tables at end of each day</w:t>
            </w:r>
            <w:r w:rsidR="0071102F" w:rsidRPr="008C0E0B">
              <w:rPr>
                <w:rFonts w:ascii="Arial" w:hAnsi="Arial" w:cs="Arial"/>
                <w:sz w:val="22"/>
                <w:szCs w:val="22"/>
              </w:rPr>
              <w:t xml:space="preserve"> using anti-bacterial wipes.</w:t>
            </w:r>
          </w:p>
          <w:p w:rsidR="005165E0" w:rsidRPr="004E1610" w:rsidRDefault="005165E0" w:rsidP="009B07EC">
            <w:pPr>
              <w:numPr>
                <w:ilvl w:val="0"/>
                <w:numId w:val="18"/>
              </w:numPr>
              <w:rPr>
                <w:rFonts w:ascii="Arial" w:hAnsi="Arial" w:cs="Arial"/>
                <w:sz w:val="22"/>
                <w:szCs w:val="22"/>
              </w:rPr>
            </w:pPr>
            <w:r w:rsidRPr="004E1610">
              <w:rPr>
                <w:rFonts w:ascii="Arial" w:hAnsi="Arial" w:cs="Arial"/>
                <w:sz w:val="22"/>
                <w:szCs w:val="22"/>
              </w:rPr>
              <w:t>Deep clean of all areas on a Friday</w:t>
            </w:r>
          </w:p>
          <w:p w:rsidR="003A3C78" w:rsidRPr="008C0E0B" w:rsidRDefault="003A3C78" w:rsidP="003A3C78">
            <w:pPr>
              <w:numPr>
                <w:ilvl w:val="0"/>
                <w:numId w:val="18"/>
              </w:numPr>
              <w:rPr>
                <w:rFonts w:ascii="Arial" w:hAnsi="Arial" w:cs="Arial"/>
                <w:sz w:val="22"/>
                <w:szCs w:val="22"/>
              </w:rPr>
            </w:pPr>
            <w:r w:rsidRPr="008C0E0B">
              <w:rPr>
                <w:rFonts w:ascii="Arial" w:hAnsi="Arial" w:cs="Arial"/>
                <w:sz w:val="22"/>
                <w:szCs w:val="22"/>
              </w:rPr>
              <w:lastRenderedPageBreak/>
              <w:t>Children to have pack of stationery labelled with their name on, in a tray on their allocated desk</w:t>
            </w:r>
          </w:p>
          <w:p w:rsidR="003A3C78" w:rsidRPr="003A3C78" w:rsidRDefault="003A3C78" w:rsidP="003A3C78">
            <w:pPr>
              <w:numPr>
                <w:ilvl w:val="0"/>
                <w:numId w:val="18"/>
              </w:numPr>
              <w:rPr>
                <w:rFonts w:ascii="Arial" w:hAnsi="Arial" w:cs="Arial"/>
                <w:sz w:val="22"/>
                <w:szCs w:val="22"/>
              </w:rPr>
            </w:pPr>
            <w:r w:rsidRPr="003A3C78">
              <w:rPr>
                <w:rFonts w:ascii="Arial" w:hAnsi="Arial" w:cs="Arial"/>
                <w:sz w:val="22"/>
                <w:szCs w:val="22"/>
              </w:rPr>
              <w:t xml:space="preserve">Avoid use of small resources such as counters – check with SLT before using these </w:t>
            </w:r>
          </w:p>
          <w:p w:rsidR="003A3C78" w:rsidRPr="003A3C78" w:rsidRDefault="003A3C78" w:rsidP="003A3C78">
            <w:pPr>
              <w:numPr>
                <w:ilvl w:val="0"/>
                <w:numId w:val="18"/>
              </w:numPr>
              <w:rPr>
                <w:rFonts w:ascii="Arial" w:hAnsi="Arial" w:cs="Arial"/>
                <w:sz w:val="22"/>
                <w:szCs w:val="22"/>
              </w:rPr>
            </w:pPr>
            <w:r w:rsidRPr="003A3C78">
              <w:rPr>
                <w:rFonts w:ascii="Arial" w:hAnsi="Arial" w:cs="Arial"/>
                <w:sz w:val="22"/>
                <w:szCs w:val="22"/>
              </w:rPr>
              <w:t>ONLY verbal feedback to be given, NO marking in pupil books, teachers can make own notes in own notebook about next steps</w:t>
            </w:r>
          </w:p>
          <w:p w:rsidR="003A3C78" w:rsidRPr="003A3C78" w:rsidRDefault="003A3C78" w:rsidP="003A3C78">
            <w:pPr>
              <w:numPr>
                <w:ilvl w:val="0"/>
                <w:numId w:val="18"/>
              </w:numPr>
              <w:rPr>
                <w:rFonts w:ascii="Arial" w:hAnsi="Arial" w:cs="Arial"/>
                <w:sz w:val="22"/>
                <w:szCs w:val="22"/>
              </w:rPr>
            </w:pPr>
            <w:r w:rsidRPr="003A3C78">
              <w:rPr>
                <w:rFonts w:ascii="Arial" w:hAnsi="Arial" w:cs="Arial"/>
                <w:sz w:val="22"/>
                <w:szCs w:val="22"/>
              </w:rPr>
              <w:t xml:space="preserve">Lessons planned so resources are individual and not shared – or on white board </w:t>
            </w:r>
          </w:p>
          <w:p w:rsidR="003A3C78" w:rsidRPr="003A3C78" w:rsidRDefault="003A3C78" w:rsidP="003A3C78">
            <w:pPr>
              <w:numPr>
                <w:ilvl w:val="0"/>
                <w:numId w:val="18"/>
              </w:numPr>
              <w:rPr>
                <w:rFonts w:ascii="Arial" w:hAnsi="Arial" w:cs="Arial"/>
                <w:sz w:val="22"/>
                <w:szCs w:val="22"/>
              </w:rPr>
            </w:pPr>
            <w:r w:rsidRPr="003A3C78">
              <w:rPr>
                <w:rFonts w:ascii="Arial" w:hAnsi="Arial" w:cs="Arial"/>
                <w:sz w:val="22"/>
                <w:szCs w:val="22"/>
              </w:rPr>
              <w:t xml:space="preserve">Resources on tables ready for lesson and not distributed within the lesson  </w:t>
            </w:r>
          </w:p>
          <w:p w:rsidR="003A3C78" w:rsidRPr="005165E0" w:rsidRDefault="003A3C78" w:rsidP="003A3C78">
            <w:pPr>
              <w:numPr>
                <w:ilvl w:val="0"/>
                <w:numId w:val="18"/>
              </w:numPr>
              <w:rPr>
                <w:rFonts w:ascii="Arial" w:hAnsi="Arial" w:cs="Arial"/>
                <w:sz w:val="22"/>
                <w:szCs w:val="22"/>
              </w:rPr>
            </w:pPr>
            <w:r w:rsidRPr="003A3C78">
              <w:rPr>
                <w:rFonts w:ascii="Arial" w:hAnsi="Arial" w:cs="Arial"/>
                <w:sz w:val="22"/>
                <w:szCs w:val="22"/>
              </w:rPr>
              <w:t xml:space="preserve">Children  to wash hands regularly with soap and water </w:t>
            </w:r>
            <w:r w:rsidRPr="008C0E0B">
              <w:rPr>
                <w:rFonts w:ascii="Arial" w:hAnsi="Arial" w:cs="Arial"/>
                <w:sz w:val="22"/>
                <w:szCs w:val="22"/>
              </w:rPr>
              <w:t>– see handwashing plan</w:t>
            </w:r>
          </w:p>
        </w:tc>
      </w:tr>
      <w:tr w:rsidR="009B07EC" w:rsidRPr="005165E0" w:rsidTr="009F3DB1">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E593FB"/>
            <w:vAlign w:val="center"/>
          </w:tcPr>
          <w:p w:rsidR="009B07EC" w:rsidRPr="005165E0" w:rsidRDefault="009B07EC" w:rsidP="009B07EC">
            <w:pPr>
              <w:rPr>
                <w:rFonts w:ascii="Arial" w:hAnsi="Arial"/>
                <w:b/>
                <w:sz w:val="22"/>
                <w:szCs w:val="22"/>
              </w:rPr>
            </w:pPr>
            <w:r w:rsidRPr="005165E0">
              <w:rPr>
                <w:rFonts w:ascii="Arial" w:hAnsi="Arial"/>
                <w:b/>
                <w:sz w:val="22"/>
                <w:szCs w:val="22"/>
              </w:rPr>
              <w:lastRenderedPageBreak/>
              <w:t>Remaining level of risk</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9B07EC" w:rsidRPr="005165E0" w:rsidRDefault="009B07EC" w:rsidP="009B07EC">
            <w:pPr>
              <w:jc w:val="center"/>
              <w:rPr>
                <w:rFonts w:ascii="Arial" w:hAnsi="Arial"/>
                <w:b/>
                <w:sz w:val="22"/>
                <w:szCs w:val="22"/>
              </w:rPr>
            </w:pPr>
            <w:r w:rsidRPr="005165E0">
              <w:rPr>
                <w:rFonts w:ascii="Arial" w:hAnsi="Arial"/>
                <w:b/>
                <w:sz w:val="22"/>
                <w:szCs w:val="22"/>
              </w:rPr>
              <w:t>HIGH</w:t>
            </w:r>
          </w:p>
        </w:tc>
        <w:tc>
          <w:tcPr>
            <w:tcW w:w="30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B07EC" w:rsidRPr="005165E0" w:rsidRDefault="009B07EC" w:rsidP="009B07EC">
            <w:pPr>
              <w:jc w:val="center"/>
              <w:rPr>
                <w:rFonts w:ascii="Arial" w:hAnsi="Arial"/>
                <w:b/>
                <w:sz w:val="22"/>
                <w:szCs w:val="22"/>
              </w:rPr>
            </w:pPr>
            <w:r w:rsidRPr="005165E0">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9B07EC" w:rsidRPr="005165E0" w:rsidRDefault="009B07EC" w:rsidP="009B07EC">
            <w:pPr>
              <w:jc w:val="center"/>
              <w:rPr>
                <w:rFonts w:ascii="Arial" w:hAnsi="Arial"/>
                <w:b/>
                <w:sz w:val="22"/>
                <w:szCs w:val="22"/>
              </w:rPr>
            </w:pPr>
            <w:r w:rsidRPr="005165E0">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9B07EC" w:rsidRPr="005165E0" w:rsidRDefault="009B07EC" w:rsidP="009B07EC">
            <w:pPr>
              <w:jc w:val="center"/>
              <w:rPr>
                <w:rFonts w:ascii="Arial" w:hAnsi="Arial"/>
                <w:b/>
                <w:sz w:val="22"/>
                <w:szCs w:val="22"/>
              </w:rPr>
            </w:pPr>
            <w:r w:rsidRPr="005165E0">
              <w:rPr>
                <w:rFonts w:ascii="Arial" w:hAnsi="Arial"/>
                <w:b/>
                <w:sz w:val="22"/>
                <w:szCs w:val="22"/>
              </w:rPr>
              <w:t>NEGLIGIBLE</w:t>
            </w:r>
          </w:p>
        </w:tc>
      </w:tr>
    </w:tbl>
    <w:p w:rsidR="00DC4EB5" w:rsidRPr="00DC4EB5" w:rsidRDefault="00DC4EB5" w:rsidP="00DC4EB5">
      <w:pPr>
        <w:rPr>
          <w:rFonts w:ascii="Arial" w:hAnsi="Arial" w:cs="Arial"/>
          <w:sz w:val="20"/>
        </w:rPr>
      </w:pPr>
    </w:p>
    <w:p w:rsidR="00DC4EB5" w:rsidRPr="00DC4EB5" w:rsidRDefault="00DC4EB5" w:rsidP="00DC4EB5">
      <w:pPr>
        <w:rPr>
          <w:rFonts w:ascii="Arial" w:hAnsi="Arial" w:cs="Arial"/>
          <w:sz w:val="20"/>
        </w:rPr>
      </w:pPr>
      <w:r w:rsidRPr="00DC4EB5">
        <w:rPr>
          <w:rFonts w:ascii="Arial" w:hAnsi="Arial" w:cs="Arial"/>
          <w:sz w:val="20"/>
        </w:rPr>
        <w:br w:type="column"/>
      </w: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2916"/>
        <w:gridCol w:w="2917"/>
        <w:gridCol w:w="1184"/>
        <w:gridCol w:w="1732"/>
        <w:gridCol w:w="111"/>
        <w:gridCol w:w="992"/>
        <w:gridCol w:w="1814"/>
      </w:tblGrid>
      <w:tr w:rsidR="005165E0" w:rsidRPr="00EE0571"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5165E0" w:rsidRPr="00EE0571" w:rsidRDefault="005165E0" w:rsidP="005165E0">
            <w:pPr>
              <w:rPr>
                <w:rFonts w:ascii="Arial" w:hAnsi="Arial" w:cs="Arial"/>
                <w:b/>
                <w:szCs w:val="24"/>
                <w:u w:val="single"/>
              </w:rPr>
            </w:pPr>
            <w:r w:rsidRPr="00EE0571">
              <w:rPr>
                <w:rFonts w:ascii="Arial" w:hAnsi="Arial" w:cs="Arial"/>
                <w:b/>
                <w:szCs w:val="24"/>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5165E0" w:rsidRPr="00EE0571" w:rsidRDefault="009F3DB1" w:rsidP="005165E0">
            <w:pPr>
              <w:rPr>
                <w:rFonts w:ascii="Arial" w:hAnsi="Arial" w:cs="Arial"/>
                <w:b/>
                <w:szCs w:val="24"/>
              </w:rPr>
            </w:pPr>
            <w:r>
              <w:rPr>
                <w:rFonts w:ascii="Arial" w:hAnsi="Arial" w:cs="Arial"/>
                <w:b/>
                <w:szCs w:val="24"/>
              </w:rPr>
              <w:t>9</w:t>
            </w:r>
            <w:r w:rsidR="005165E0">
              <w:rPr>
                <w:rFonts w:ascii="Arial" w:hAnsi="Arial" w:cs="Arial"/>
                <w:b/>
                <w:szCs w:val="24"/>
              </w:rPr>
              <w:t xml:space="preserve">. </w:t>
            </w:r>
            <w:r w:rsidR="005165E0" w:rsidRPr="00EE0571">
              <w:rPr>
                <w:rFonts w:ascii="Arial" w:hAnsi="Arial" w:cs="Arial"/>
                <w:b/>
                <w:szCs w:val="24"/>
              </w:rPr>
              <w:t xml:space="preserve">Emotional distress of the children </w:t>
            </w:r>
          </w:p>
        </w:tc>
      </w:tr>
      <w:tr w:rsidR="005165E0" w:rsidRPr="00EE0571" w:rsidTr="009F3DB1">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5165E0" w:rsidRPr="00EE0571" w:rsidRDefault="005165E0" w:rsidP="005165E0">
            <w:pPr>
              <w:rPr>
                <w:rFonts w:ascii="Arial" w:hAnsi="Arial" w:cs="Arial"/>
                <w:b/>
                <w:szCs w:val="24"/>
              </w:rPr>
            </w:pPr>
            <w:r w:rsidRPr="00EE0571">
              <w:rPr>
                <w:rFonts w:ascii="Arial" w:hAnsi="Arial" w:cs="Arial"/>
                <w:b/>
                <w:szCs w:val="24"/>
              </w:rPr>
              <w:t>Existing level of risk</w:t>
            </w:r>
          </w:p>
        </w:tc>
        <w:tc>
          <w:tcPr>
            <w:tcW w:w="2916" w:type="dxa"/>
            <w:tcBorders>
              <w:top w:val="single" w:sz="4" w:space="0" w:color="auto"/>
              <w:left w:val="single" w:sz="4" w:space="0" w:color="auto"/>
              <w:bottom w:val="single" w:sz="4" w:space="0" w:color="auto"/>
              <w:right w:val="single" w:sz="4" w:space="0" w:color="auto"/>
            </w:tcBorders>
            <w:shd w:val="clear" w:color="auto" w:fill="FF0000"/>
            <w:vAlign w:val="center"/>
          </w:tcPr>
          <w:p w:rsidR="005165E0" w:rsidRPr="00EE0571" w:rsidRDefault="005165E0" w:rsidP="005165E0">
            <w:pPr>
              <w:rPr>
                <w:rFonts w:ascii="Arial" w:hAnsi="Arial" w:cs="Arial"/>
                <w:b/>
                <w:szCs w:val="24"/>
              </w:rPr>
            </w:pPr>
            <w:r w:rsidRPr="00EE0571">
              <w:rPr>
                <w:rFonts w:ascii="Arial" w:hAnsi="Arial" w:cs="Arial"/>
                <w:b/>
                <w:szCs w:val="24"/>
              </w:rPr>
              <w:t>HIGH</w:t>
            </w:r>
          </w:p>
        </w:tc>
        <w:tc>
          <w:tcPr>
            <w:tcW w:w="2917" w:type="dxa"/>
            <w:tcBorders>
              <w:top w:val="single" w:sz="4" w:space="0" w:color="auto"/>
              <w:left w:val="single" w:sz="4" w:space="0" w:color="auto"/>
              <w:bottom w:val="single" w:sz="4" w:space="0" w:color="auto"/>
              <w:right w:val="single" w:sz="4" w:space="0" w:color="auto"/>
            </w:tcBorders>
            <w:vAlign w:val="center"/>
          </w:tcPr>
          <w:p w:rsidR="005165E0" w:rsidRPr="00EE0571" w:rsidRDefault="005165E0" w:rsidP="005165E0">
            <w:pPr>
              <w:rPr>
                <w:rFonts w:ascii="Arial" w:hAnsi="Arial" w:cs="Arial"/>
                <w:b/>
                <w:szCs w:val="24"/>
              </w:rPr>
            </w:pPr>
            <w:r w:rsidRPr="00EE0571">
              <w:rPr>
                <w:rFonts w:ascii="Arial" w:hAnsi="Arial" w:cs="Arial"/>
                <w:b/>
                <w:szCs w:val="24"/>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5165E0" w:rsidRPr="00EE0571" w:rsidRDefault="005165E0" w:rsidP="005165E0">
            <w:pPr>
              <w:rPr>
                <w:rFonts w:ascii="Arial" w:hAnsi="Arial" w:cs="Arial"/>
                <w:b/>
                <w:szCs w:val="24"/>
              </w:rPr>
            </w:pPr>
            <w:r w:rsidRPr="00EE0571">
              <w:rPr>
                <w:rFonts w:ascii="Arial" w:hAnsi="Arial" w:cs="Arial"/>
                <w:b/>
                <w:szCs w:val="24"/>
              </w:rPr>
              <w:t>LOW</w:t>
            </w:r>
          </w:p>
        </w:tc>
        <w:tc>
          <w:tcPr>
            <w:tcW w:w="2917" w:type="dxa"/>
            <w:gridSpan w:val="3"/>
            <w:tcBorders>
              <w:top w:val="single" w:sz="4" w:space="0" w:color="auto"/>
              <w:left w:val="single" w:sz="4" w:space="0" w:color="auto"/>
              <w:bottom w:val="single" w:sz="4" w:space="0" w:color="auto"/>
              <w:right w:val="single" w:sz="4" w:space="0" w:color="auto"/>
            </w:tcBorders>
            <w:vAlign w:val="center"/>
          </w:tcPr>
          <w:p w:rsidR="005165E0" w:rsidRPr="00EE0571" w:rsidRDefault="005165E0" w:rsidP="005165E0">
            <w:pPr>
              <w:rPr>
                <w:rFonts w:ascii="Arial" w:hAnsi="Arial" w:cs="Arial"/>
                <w:b/>
                <w:szCs w:val="24"/>
              </w:rPr>
            </w:pPr>
            <w:r w:rsidRPr="00EE0571">
              <w:rPr>
                <w:rFonts w:ascii="Arial" w:hAnsi="Arial" w:cs="Arial"/>
                <w:b/>
                <w:szCs w:val="24"/>
              </w:rPr>
              <w:t>NEGLIGIBLE</w:t>
            </w:r>
          </w:p>
        </w:tc>
      </w:tr>
      <w:tr w:rsidR="005165E0" w:rsidRPr="00EE0571" w:rsidTr="00556E47">
        <w:tc>
          <w:tcPr>
            <w:tcW w:w="3468" w:type="dxa"/>
            <w:gridSpan w:val="2"/>
            <w:tcBorders>
              <w:top w:val="single" w:sz="4" w:space="0" w:color="auto"/>
              <w:left w:val="single" w:sz="4" w:space="0" w:color="auto"/>
              <w:bottom w:val="single" w:sz="4" w:space="0" w:color="auto"/>
              <w:right w:val="single" w:sz="4" w:space="0" w:color="auto"/>
            </w:tcBorders>
            <w:shd w:val="clear" w:color="auto" w:fill="E593FB"/>
            <w:vAlign w:val="center"/>
          </w:tcPr>
          <w:p w:rsidR="005165E0" w:rsidRPr="00EE0571" w:rsidRDefault="005165E0" w:rsidP="005165E0">
            <w:pPr>
              <w:rPr>
                <w:rFonts w:ascii="Arial" w:hAnsi="Arial" w:cs="Arial"/>
                <w:b/>
                <w:szCs w:val="24"/>
                <w:u w:val="single"/>
              </w:rPr>
            </w:pPr>
            <w:r w:rsidRPr="00EE0571">
              <w:rPr>
                <w:rFonts w:ascii="Arial" w:hAnsi="Arial" w:cs="Arial"/>
                <w:b/>
                <w:szCs w:val="24"/>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5165E0" w:rsidRPr="00EE0571" w:rsidRDefault="005165E0" w:rsidP="005165E0">
            <w:pPr>
              <w:rPr>
                <w:rFonts w:ascii="Arial" w:hAnsi="Arial" w:cs="Arial"/>
                <w:szCs w:val="24"/>
              </w:rPr>
            </w:pPr>
            <w:r w:rsidRPr="00EE0571">
              <w:rPr>
                <w:rFonts w:ascii="Arial" w:hAnsi="Arial" w:cs="Arial"/>
                <w:szCs w:val="24"/>
              </w:rPr>
              <w:t>List your control measures required to reduce risk – add appropriate detail about the type and location of controls</w:t>
            </w:r>
          </w:p>
        </w:tc>
      </w:tr>
      <w:tr w:rsidR="005165E0" w:rsidRPr="00EE0571" w:rsidTr="005165E0">
        <w:tc>
          <w:tcPr>
            <w:tcW w:w="15134" w:type="dxa"/>
            <w:gridSpan w:val="9"/>
            <w:tcBorders>
              <w:top w:val="single" w:sz="4" w:space="0" w:color="auto"/>
              <w:left w:val="single" w:sz="4" w:space="0" w:color="auto"/>
              <w:bottom w:val="single" w:sz="4" w:space="0" w:color="auto"/>
              <w:right w:val="single" w:sz="4" w:space="0" w:color="auto"/>
            </w:tcBorders>
            <w:vAlign w:val="center"/>
          </w:tcPr>
          <w:p w:rsidR="009F3DB1" w:rsidRPr="008C0E0B" w:rsidRDefault="009F3DB1" w:rsidP="009F3DB1">
            <w:pPr>
              <w:pStyle w:val="ListParagraph"/>
              <w:numPr>
                <w:ilvl w:val="0"/>
                <w:numId w:val="19"/>
              </w:numPr>
              <w:spacing w:after="0"/>
              <w:rPr>
                <w:rFonts w:ascii="Arial" w:eastAsia="Times New Roman" w:hAnsi="Arial" w:cs="Arial"/>
                <w:sz w:val="24"/>
                <w:szCs w:val="24"/>
              </w:rPr>
            </w:pPr>
            <w:r w:rsidRPr="008C0E0B">
              <w:rPr>
                <w:rFonts w:ascii="Arial" w:eastAsia="Times New Roman" w:hAnsi="Arial" w:cs="Arial"/>
                <w:sz w:val="24"/>
                <w:szCs w:val="24"/>
              </w:rPr>
              <w:t>Meet and greet smile and hello by every member of staff on the gate and their classroom door they enter</w:t>
            </w:r>
            <w:r w:rsidR="00E10544" w:rsidRPr="008C0E0B">
              <w:rPr>
                <w:rFonts w:ascii="Arial" w:eastAsia="Times New Roman" w:hAnsi="Arial" w:cs="Arial"/>
                <w:sz w:val="24"/>
                <w:szCs w:val="24"/>
              </w:rPr>
              <w:t xml:space="preserve"> – added as appendix of behaviour policy</w:t>
            </w:r>
          </w:p>
          <w:p w:rsidR="005165E0" w:rsidRPr="009F3DB1" w:rsidRDefault="005165E0" w:rsidP="009F3DB1">
            <w:pPr>
              <w:numPr>
                <w:ilvl w:val="0"/>
                <w:numId w:val="19"/>
              </w:numPr>
              <w:rPr>
                <w:rFonts w:ascii="Arial" w:hAnsi="Arial" w:cs="Arial"/>
                <w:szCs w:val="24"/>
              </w:rPr>
            </w:pPr>
            <w:r w:rsidRPr="008C0E0B">
              <w:rPr>
                <w:rFonts w:ascii="Arial" w:hAnsi="Arial" w:cs="Arial"/>
                <w:szCs w:val="24"/>
              </w:rPr>
              <w:t>Children to have class</w:t>
            </w:r>
            <w:r>
              <w:rPr>
                <w:rFonts w:ascii="Arial" w:hAnsi="Arial" w:cs="Arial"/>
                <w:szCs w:val="24"/>
              </w:rPr>
              <w:t xml:space="preserve"> teacher and T</w:t>
            </w:r>
            <w:r w:rsidRPr="00EE0571">
              <w:rPr>
                <w:rFonts w:ascii="Arial" w:hAnsi="Arial" w:cs="Arial"/>
                <w:szCs w:val="24"/>
              </w:rPr>
              <w:t xml:space="preserve">SA (if possible under vulnerable staff guidance) in the first instance </w:t>
            </w:r>
          </w:p>
          <w:p w:rsidR="005165E0" w:rsidRPr="00EE0571" w:rsidRDefault="005165E0" w:rsidP="009F3DB1">
            <w:pPr>
              <w:numPr>
                <w:ilvl w:val="0"/>
                <w:numId w:val="19"/>
              </w:numPr>
              <w:rPr>
                <w:rFonts w:ascii="Arial" w:hAnsi="Arial" w:cs="Arial"/>
                <w:szCs w:val="24"/>
              </w:rPr>
            </w:pPr>
            <w:r>
              <w:rPr>
                <w:rFonts w:ascii="Arial" w:hAnsi="Arial" w:cs="Arial"/>
                <w:szCs w:val="24"/>
              </w:rPr>
              <w:t>Emotional health</w:t>
            </w:r>
            <w:r w:rsidRPr="00EE0571">
              <w:rPr>
                <w:rFonts w:ascii="Arial" w:hAnsi="Arial" w:cs="Arial"/>
                <w:szCs w:val="24"/>
              </w:rPr>
              <w:t xml:space="preserve"> curriculum to be delivered for first two weeks to support children’s well-being – slowly increasing the cognitive load </w:t>
            </w:r>
          </w:p>
          <w:p w:rsidR="00F952EE" w:rsidRPr="009F3DB1" w:rsidRDefault="005165E0" w:rsidP="009F3DB1">
            <w:pPr>
              <w:numPr>
                <w:ilvl w:val="0"/>
                <w:numId w:val="19"/>
              </w:numPr>
              <w:rPr>
                <w:rFonts w:ascii="Arial" w:hAnsi="Arial" w:cs="Arial"/>
                <w:szCs w:val="24"/>
              </w:rPr>
            </w:pPr>
            <w:r w:rsidRPr="00EE0571">
              <w:rPr>
                <w:rFonts w:ascii="Arial" w:hAnsi="Arial" w:cs="Arial"/>
                <w:szCs w:val="24"/>
              </w:rPr>
              <w:t xml:space="preserve">Comfort given from a distance – at adult height and hand gel used after if needed </w:t>
            </w:r>
          </w:p>
          <w:p w:rsidR="00F952EE" w:rsidRPr="00F952EE" w:rsidRDefault="00F952EE" w:rsidP="009F3DB1">
            <w:pPr>
              <w:numPr>
                <w:ilvl w:val="0"/>
                <w:numId w:val="19"/>
              </w:numPr>
              <w:rPr>
                <w:rFonts w:ascii="Arial" w:hAnsi="Arial" w:cs="Arial"/>
                <w:szCs w:val="24"/>
              </w:rPr>
            </w:pPr>
            <w:r w:rsidRPr="00F952EE">
              <w:rPr>
                <w:rFonts w:ascii="Arial" w:hAnsi="Arial" w:cs="Arial"/>
                <w:szCs w:val="24"/>
              </w:rPr>
              <w:t xml:space="preserve">Small numbers of children </w:t>
            </w:r>
            <w:r>
              <w:rPr>
                <w:rFonts w:ascii="Arial" w:hAnsi="Arial" w:cs="Arial"/>
                <w:szCs w:val="24"/>
              </w:rPr>
              <w:t xml:space="preserve">in each bubble </w:t>
            </w:r>
            <w:r w:rsidRPr="00F952EE">
              <w:rPr>
                <w:rFonts w:ascii="Arial" w:hAnsi="Arial" w:cs="Arial"/>
                <w:szCs w:val="24"/>
              </w:rPr>
              <w:t xml:space="preserve">to support their emotional need </w:t>
            </w:r>
          </w:p>
          <w:p w:rsidR="00F952EE" w:rsidRPr="00F952EE" w:rsidRDefault="00F952EE" w:rsidP="009F3DB1">
            <w:pPr>
              <w:numPr>
                <w:ilvl w:val="0"/>
                <w:numId w:val="19"/>
              </w:numPr>
              <w:rPr>
                <w:rFonts w:ascii="Arial" w:hAnsi="Arial" w:cs="Arial"/>
                <w:szCs w:val="24"/>
              </w:rPr>
            </w:pPr>
            <w:r w:rsidRPr="009F3DB1">
              <w:rPr>
                <w:rFonts w:ascii="Arial" w:hAnsi="Arial" w:cs="Arial"/>
                <w:szCs w:val="24"/>
              </w:rPr>
              <w:t>2 metre social distancing emotion coaching for children who are distressed, NO PHYSICAL CONTACT UNDER ANY CIRCUMSTANCES (e.g. hug, hand holding)</w:t>
            </w:r>
          </w:p>
        </w:tc>
      </w:tr>
      <w:tr w:rsidR="005165E0" w:rsidRPr="00D74031" w:rsidTr="009F3DB1">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92D050"/>
            <w:vAlign w:val="center"/>
          </w:tcPr>
          <w:p w:rsidR="005165E0" w:rsidRPr="00D74031" w:rsidRDefault="005165E0" w:rsidP="005165E0">
            <w:pPr>
              <w:rPr>
                <w:rFonts w:ascii="Arial" w:hAnsi="Arial"/>
                <w:b/>
                <w:sz w:val="22"/>
                <w:szCs w:val="22"/>
              </w:rPr>
            </w:pPr>
            <w:r w:rsidRPr="00D74031">
              <w:rPr>
                <w:rFonts w:ascii="Arial" w:hAnsi="Arial"/>
                <w:b/>
                <w:sz w:val="22"/>
                <w:szCs w:val="22"/>
              </w:rPr>
              <w:t>Remaining level of risk</w:t>
            </w:r>
          </w:p>
        </w:tc>
        <w:tc>
          <w:tcPr>
            <w:tcW w:w="8157"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rsidR="005165E0" w:rsidRPr="00D74031" w:rsidRDefault="005165E0" w:rsidP="009F3DB1">
            <w:pPr>
              <w:rPr>
                <w:rFonts w:ascii="Arial" w:hAnsi="Arial"/>
                <w:b/>
                <w:sz w:val="22"/>
                <w:szCs w:val="22"/>
              </w:rPr>
            </w:pPr>
            <w:r w:rsidRPr="00D74031">
              <w:rPr>
                <w:rFonts w:ascii="Arial" w:hAnsi="Arial"/>
                <w:b/>
                <w:sz w:val="22"/>
                <w:szCs w:val="22"/>
              </w:rPr>
              <w:t>HIGH</w:t>
            </w:r>
            <w:r w:rsidR="009F3DB1">
              <w:rPr>
                <w:rFonts w:ascii="Arial" w:hAnsi="Arial"/>
                <w:b/>
                <w:sz w:val="22"/>
                <w:szCs w:val="22"/>
              </w:rPr>
              <w:t xml:space="preserve"> - under the circumstances there is probably no comprehensive actions that can be taken</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165E0" w:rsidRPr="00D74031" w:rsidRDefault="005165E0" w:rsidP="005165E0">
            <w:pPr>
              <w:jc w:val="center"/>
              <w:rPr>
                <w:rFonts w:ascii="Arial" w:hAnsi="Arial"/>
                <w:b/>
                <w:sz w:val="22"/>
                <w:szCs w:val="22"/>
              </w:rPr>
            </w:pPr>
            <w:r w:rsidRPr="00D74031">
              <w:rPr>
                <w:rFonts w:ascii="Arial" w:hAnsi="Arial"/>
                <w:b/>
                <w:sz w:val="22"/>
                <w:szCs w:val="22"/>
              </w:rPr>
              <w:t>MEDIUM</w:t>
            </w:r>
          </w:p>
        </w:tc>
        <w:tc>
          <w:tcPr>
            <w:tcW w:w="992" w:type="dxa"/>
            <w:tcBorders>
              <w:top w:val="single" w:sz="4" w:space="0" w:color="auto"/>
              <w:left w:val="single" w:sz="4" w:space="0" w:color="auto"/>
              <w:bottom w:val="single" w:sz="4" w:space="0" w:color="auto"/>
              <w:right w:val="single" w:sz="4" w:space="0" w:color="auto"/>
            </w:tcBorders>
            <w:vAlign w:val="center"/>
          </w:tcPr>
          <w:p w:rsidR="005165E0" w:rsidRPr="00D74031" w:rsidRDefault="005165E0" w:rsidP="005165E0">
            <w:pPr>
              <w:jc w:val="center"/>
              <w:rPr>
                <w:rFonts w:ascii="Arial" w:hAnsi="Arial"/>
                <w:b/>
                <w:sz w:val="22"/>
                <w:szCs w:val="22"/>
              </w:rPr>
            </w:pPr>
            <w:r w:rsidRPr="00D74031">
              <w:rPr>
                <w:rFonts w:ascii="Arial" w:hAnsi="Arial"/>
                <w:b/>
                <w:sz w:val="22"/>
                <w:szCs w:val="22"/>
              </w:rPr>
              <w:t>LOW</w:t>
            </w:r>
          </w:p>
        </w:tc>
        <w:tc>
          <w:tcPr>
            <w:tcW w:w="1814" w:type="dxa"/>
            <w:tcBorders>
              <w:top w:val="single" w:sz="4" w:space="0" w:color="auto"/>
              <w:left w:val="single" w:sz="4" w:space="0" w:color="auto"/>
              <w:bottom w:val="single" w:sz="4" w:space="0" w:color="auto"/>
              <w:right w:val="single" w:sz="4" w:space="0" w:color="auto"/>
            </w:tcBorders>
            <w:vAlign w:val="center"/>
          </w:tcPr>
          <w:p w:rsidR="005165E0" w:rsidRPr="00D74031" w:rsidRDefault="005165E0" w:rsidP="005165E0">
            <w:pPr>
              <w:jc w:val="center"/>
              <w:rPr>
                <w:rFonts w:ascii="Arial" w:hAnsi="Arial"/>
                <w:b/>
                <w:sz w:val="22"/>
                <w:szCs w:val="22"/>
              </w:rPr>
            </w:pPr>
            <w:r w:rsidRPr="00D74031">
              <w:rPr>
                <w:rFonts w:ascii="Arial" w:hAnsi="Arial"/>
                <w:b/>
                <w:sz w:val="22"/>
                <w:szCs w:val="22"/>
              </w:rPr>
              <w:t>NEGLIGIBLE</w:t>
            </w:r>
          </w:p>
        </w:tc>
      </w:tr>
    </w:tbl>
    <w:p w:rsidR="00DC4EB5" w:rsidRDefault="00DC4EB5" w:rsidP="00DC4EB5">
      <w:pPr>
        <w:rPr>
          <w:rFonts w:ascii="Arial" w:hAnsi="Arial" w:cs="Arial"/>
          <w:sz w:val="20"/>
        </w:rPr>
      </w:pPr>
    </w:p>
    <w:p w:rsidR="005165E0" w:rsidRDefault="005165E0" w:rsidP="00DC4EB5">
      <w:pPr>
        <w:rPr>
          <w:rFonts w:ascii="Arial" w:hAnsi="Arial" w:cs="Arial"/>
          <w:sz w:val="20"/>
        </w:rPr>
      </w:pPr>
    </w:p>
    <w:p w:rsidR="005165E0" w:rsidRPr="00DC4EB5" w:rsidRDefault="005165E0" w:rsidP="00DC4EB5">
      <w:pPr>
        <w:rPr>
          <w:rFonts w:ascii="Arial" w:hAnsi="Arial" w:cs="Arial"/>
          <w:sz w:val="20"/>
        </w:rPr>
      </w:pP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1788"/>
        <w:gridCol w:w="1128"/>
        <w:gridCol w:w="1939"/>
        <w:gridCol w:w="978"/>
        <w:gridCol w:w="2089"/>
        <w:gridCol w:w="827"/>
        <w:gridCol w:w="2917"/>
      </w:tblGrid>
      <w:tr w:rsidR="005165E0" w:rsidRPr="00EE0571" w:rsidTr="005165E0">
        <w:tc>
          <w:tcPr>
            <w:tcW w:w="346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165E0" w:rsidRPr="00EE0571" w:rsidRDefault="005165E0" w:rsidP="005165E0">
            <w:pPr>
              <w:rPr>
                <w:rFonts w:ascii="Arial" w:hAnsi="Arial" w:cs="Arial"/>
                <w:b/>
                <w:szCs w:val="24"/>
                <w:u w:val="single"/>
              </w:rPr>
            </w:pPr>
            <w:r w:rsidRPr="00EE0571">
              <w:rPr>
                <w:rFonts w:ascii="Arial" w:hAnsi="Arial" w:cs="Arial"/>
                <w:b/>
                <w:szCs w:val="24"/>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5165E0" w:rsidRPr="00EE0571" w:rsidRDefault="009F3DB1" w:rsidP="005165E0">
            <w:pPr>
              <w:rPr>
                <w:rFonts w:ascii="Arial" w:hAnsi="Arial" w:cs="Arial"/>
                <w:b/>
                <w:szCs w:val="24"/>
              </w:rPr>
            </w:pPr>
            <w:r>
              <w:rPr>
                <w:rFonts w:ascii="Arial" w:hAnsi="Arial" w:cs="Arial"/>
                <w:b/>
                <w:szCs w:val="24"/>
              </w:rPr>
              <w:t>10</w:t>
            </w:r>
            <w:r w:rsidR="005165E0">
              <w:rPr>
                <w:rFonts w:ascii="Arial" w:hAnsi="Arial" w:cs="Arial"/>
                <w:b/>
                <w:szCs w:val="24"/>
              </w:rPr>
              <w:t xml:space="preserve">. </w:t>
            </w:r>
            <w:proofErr w:type="spellStart"/>
            <w:r w:rsidR="005165E0">
              <w:rPr>
                <w:rFonts w:ascii="Arial" w:hAnsi="Arial" w:cs="Arial"/>
                <w:b/>
                <w:szCs w:val="24"/>
              </w:rPr>
              <w:t>Well being</w:t>
            </w:r>
            <w:proofErr w:type="spellEnd"/>
            <w:r w:rsidR="005165E0" w:rsidRPr="00EE0571">
              <w:rPr>
                <w:rFonts w:ascii="Arial" w:hAnsi="Arial" w:cs="Arial"/>
                <w:b/>
                <w:szCs w:val="24"/>
              </w:rPr>
              <w:t xml:space="preserve"> of the staff – including anxiety</w:t>
            </w:r>
          </w:p>
        </w:tc>
      </w:tr>
      <w:tr w:rsidR="00EA0CCB" w:rsidRPr="00EE0571" w:rsidTr="009F3DB1">
        <w:tc>
          <w:tcPr>
            <w:tcW w:w="346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A0CCB" w:rsidRPr="00EE0571" w:rsidRDefault="00EA0CCB" w:rsidP="00EA0CCB">
            <w:pPr>
              <w:rPr>
                <w:rFonts w:ascii="Arial" w:hAnsi="Arial" w:cs="Arial"/>
                <w:b/>
                <w:szCs w:val="24"/>
              </w:rPr>
            </w:pPr>
            <w:r w:rsidRPr="00EE0571">
              <w:rPr>
                <w:rFonts w:ascii="Arial" w:hAnsi="Arial" w:cs="Arial"/>
                <w:b/>
                <w:szCs w:val="24"/>
              </w:rPr>
              <w:t>Existing level of risk</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EA0CCB" w:rsidRPr="00EE0571" w:rsidRDefault="00EA0CCB" w:rsidP="00EA0CCB">
            <w:pPr>
              <w:rPr>
                <w:rFonts w:ascii="Arial" w:hAnsi="Arial" w:cs="Arial"/>
                <w:b/>
                <w:szCs w:val="24"/>
              </w:rPr>
            </w:pPr>
            <w:r w:rsidRPr="00EE0571">
              <w:rPr>
                <w:rFonts w:ascii="Arial" w:hAnsi="Arial" w:cs="Arial"/>
                <w:b/>
                <w:szCs w:val="24"/>
              </w:rPr>
              <w:t>HIGH</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EA0CCB" w:rsidRPr="00EE0571" w:rsidRDefault="00EA0CCB" w:rsidP="00EA0CCB">
            <w:pPr>
              <w:rPr>
                <w:rFonts w:ascii="Arial" w:hAnsi="Arial" w:cs="Arial"/>
                <w:b/>
                <w:szCs w:val="24"/>
              </w:rPr>
            </w:pPr>
            <w:r w:rsidRPr="00EE0571">
              <w:rPr>
                <w:rFonts w:ascii="Arial" w:hAnsi="Arial" w:cs="Arial"/>
                <w:b/>
                <w:szCs w:val="24"/>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EA0CCB" w:rsidRPr="00EE0571" w:rsidRDefault="00EA0CCB" w:rsidP="00EA0CCB">
            <w:pPr>
              <w:rPr>
                <w:rFonts w:ascii="Arial" w:hAnsi="Arial" w:cs="Arial"/>
                <w:b/>
                <w:szCs w:val="24"/>
              </w:rPr>
            </w:pPr>
            <w:r w:rsidRPr="00EE0571">
              <w:rPr>
                <w:rFonts w:ascii="Arial" w:hAnsi="Arial" w:cs="Arial"/>
                <w:b/>
                <w:szCs w:val="24"/>
              </w:rPr>
              <w:t>LOW</w:t>
            </w:r>
          </w:p>
        </w:tc>
        <w:tc>
          <w:tcPr>
            <w:tcW w:w="2917" w:type="dxa"/>
            <w:tcBorders>
              <w:top w:val="single" w:sz="4" w:space="0" w:color="auto"/>
              <w:left w:val="single" w:sz="4" w:space="0" w:color="auto"/>
              <w:bottom w:val="single" w:sz="4" w:space="0" w:color="auto"/>
              <w:right w:val="single" w:sz="4" w:space="0" w:color="auto"/>
            </w:tcBorders>
            <w:vAlign w:val="center"/>
          </w:tcPr>
          <w:p w:rsidR="00EA0CCB" w:rsidRPr="00EE0571" w:rsidRDefault="00EA0CCB" w:rsidP="00EA0CCB">
            <w:pPr>
              <w:rPr>
                <w:rFonts w:ascii="Arial" w:hAnsi="Arial" w:cs="Arial"/>
                <w:b/>
                <w:szCs w:val="24"/>
              </w:rPr>
            </w:pPr>
            <w:r w:rsidRPr="00EE0571">
              <w:rPr>
                <w:rFonts w:ascii="Arial" w:hAnsi="Arial" w:cs="Arial"/>
                <w:b/>
                <w:szCs w:val="24"/>
              </w:rPr>
              <w:t>NEGLIGIBLE</w:t>
            </w:r>
          </w:p>
        </w:tc>
      </w:tr>
      <w:tr w:rsidR="00EA0CCB" w:rsidRPr="00EE0571" w:rsidTr="005165E0">
        <w:tc>
          <w:tcPr>
            <w:tcW w:w="346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A0CCB" w:rsidRPr="00EE0571" w:rsidRDefault="00EA0CCB" w:rsidP="00EA0CCB">
            <w:pPr>
              <w:rPr>
                <w:rFonts w:ascii="Arial" w:hAnsi="Arial" w:cs="Arial"/>
                <w:b/>
                <w:szCs w:val="24"/>
                <w:u w:val="single"/>
              </w:rPr>
            </w:pPr>
            <w:r w:rsidRPr="00EE0571">
              <w:rPr>
                <w:rFonts w:ascii="Arial" w:hAnsi="Arial" w:cs="Arial"/>
                <w:b/>
                <w:szCs w:val="24"/>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EA0CCB" w:rsidRPr="00EE0571" w:rsidRDefault="00EA0CCB" w:rsidP="00EA0CCB">
            <w:pPr>
              <w:rPr>
                <w:rFonts w:ascii="Arial" w:hAnsi="Arial" w:cs="Arial"/>
                <w:szCs w:val="24"/>
              </w:rPr>
            </w:pPr>
            <w:r w:rsidRPr="00EE0571">
              <w:rPr>
                <w:rFonts w:ascii="Arial" w:hAnsi="Arial" w:cs="Arial"/>
                <w:szCs w:val="24"/>
              </w:rPr>
              <w:t>List your control measures required to reduce risk – add appropriate detail about the type and location of controls</w:t>
            </w:r>
          </w:p>
        </w:tc>
      </w:tr>
      <w:tr w:rsidR="005165E0" w:rsidRPr="00EE0571" w:rsidTr="005165E0">
        <w:tc>
          <w:tcPr>
            <w:tcW w:w="15134" w:type="dxa"/>
            <w:gridSpan w:val="9"/>
            <w:tcBorders>
              <w:top w:val="single" w:sz="4" w:space="0" w:color="auto"/>
              <w:left w:val="single" w:sz="4" w:space="0" w:color="auto"/>
              <w:bottom w:val="single" w:sz="4" w:space="0" w:color="auto"/>
              <w:right w:val="single" w:sz="4" w:space="0" w:color="auto"/>
            </w:tcBorders>
            <w:vAlign w:val="center"/>
          </w:tcPr>
          <w:p w:rsidR="00724FD2" w:rsidRPr="00B00CB6" w:rsidRDefault="00724FD2" w:rsidP="009605AA">
            <w:pPr>
              <w:pStyle w:val="NoSpacing"/>
              <w:rPr>
                <w:highlight w:val="cyan"/>
              </w:rPr>
            </w:pPr>
          </w:p>
          <w:p w:rsidR="00724FD2" w:rsidRPr="009605AA" w:rsidRDefault="00724FD2" w:rsidP="00724FD2">
            <w:pPr>
              <w:pStyle w:val="NoSpacing"/>
              <w:numPr>
                <w:ilvl w:val="0"/>
                <w:numId w:val="20"/>
              </w:numPr>
              <w:rPr>
                <w:rFonts w:ascii="Arial" w:hAnsi="Arial" w:cs="Arial"/>
              </w:rPr>
            </w:pPr>
            <w:r w:rsidRPr="009605AA">
              <w:rPr>
                <w:rFonts w:ascii="Arial" w:hAnsi="Arial" w:cs="Arial"/>
              </w:rPr>
              <w:t xml:space="preserve">Team meeting – virtually – to discuss concerns and shared control measures </w:t>
            </w:r>
          </w:p>
          <w:p w:rsidR="00724FD2" w:rsidRPr="009407FF" w:rsidRDefault="00724FD2" w:rsidP="00724FD2">
            <w:pPr>
              <w:pStyle w:val="NoSpacing"/>
              <w:numPr>
                <w:ilvl w:val="0"/>
                <w:numId w:val="20"/>
              </w:numPr>
              <w:rPr>
                <w:rFonts w:ascii="Arial" w:hAnsi="Arial" w:cs="Arial"/>
              </w:rPr>
            </w:pPr>
            <w:r w:rsidRPr="009407FF">
              <w:rPr>
                <w:rFonts w:ascii="Arial" w:hAnsi="Arial" w:cs="Arial"/>
              </w:rPr>
              <w:t>Sharing of support websites, via COVID-19 website page, staff wellbeing package through Schools UK</w:t>
            </w:r>
          </w:p>
          <w:p w:rsidR="00724FD2" w:rsidRPr="009407FF" w:rsidRDefault="00724FD2" w:rsidP="00724FD2">
            <w:pPr>
              <w:pStyle w:val="NoSpacing"/>
              <w:numPr>
                <w:ilvl w:val="0"/>
                <w:numId w:val="20"/>
              </w:numPr>
              <w:rPr>
                <w:rFonts w:ascii="Arial" w:hAnsi="Arial" w:cs="Arial"/>
              </w:rPr>
            </w:pPr>
            <w:r w:rsidRPr="009407FF">
              <w:rPr>
                <w:rFonts w:ascii="Arial" w:hAnsi="Arial" w:cs="Arial"/>
              </w:rPr>
              <w:t>At least one SLT member of staff on site every</w:t>
            </w:r>
            <w:r w:rsidR="009605AA" w:rsidRPr="009407FF">
              <w:rPr>
                <w:rFonts w:ascii="Arial" w:hAnsi="Arial" w:cs="Arial"/>
              </w:rPr>
              <w:t xml:space="preserve"> </w:t>
            </w:r>
            <w:r w:rsidRPr="009407FF">
              <w:rPr>
                <w:rFonts w:ascii="Arial" w:hAnsi="Arial" w:cs="Arial"/>
              </w:rPr>
              <w:t xml:space="preserve">day for staff to share concerns with </w:t>
            </w:r>
          </w:p>
          <w:p w:rsidR="00724FD2" w:rsidRPr="009407FF" w:rsidRDefault="00724FD2" w:rsidP="00724FD2">
            <w:pPr>
              <w:pStyle w:val="NoSpacing"/>
              <w:numPr>
                <w:ilvl w:val="0"/>
                <w:numId w:val="20"/>
              </w:numPr>
              <w:rPr>
                <w:rFonts w:ascii="Arial" w:hAnsi="Arial" w:cs="Arial"/>
              </w:rPr>
            </w:pPr>
            <w:r w:rsidRPr="009407FF">
              <w:rPr>
                <w:rFonts w:ascii="Arial" w:hAnsi="Arial" w:cs="Arial"/>
              </w:rPr>
              <w:t>Risk assessments reviewed after day one, week one and fortnightly after that – this is flexible</w:t>
            </w:r>
          </w:p>
          <w:p w:rsidR="00724FD2" w:rsidRPr="009407FF" w:rsidRDefault="00724FD2" w:rsidP="009605AA">
            <w:pPr>
              <w:pStyle w:val="NoSpacing"/>
              <w:numPr>
                <w:ilvl w:val="0"/>
                <w:numId w:val="20"/>
              </w:numPr>
              <w:rPr>
                <w:rFonts w:ascii="Arial" w:hAnsi="Arial" w:cs="Arial"/>
              </w:rPr>
            </w:pPr>
            <w:r w:rsidRPr="009407FF">
              <w:rPr>
                <w:rFonts w:ascii="Arial" w:hAnsi="Arial" w:cs="Arial"/>
              </w:rPr>
              <w:t xml:space="preserve">Separate risk assessment for the office area </w:t>
            </w:r>
            <w:r w:rsidR="00692A83" w:rsidRPr="009407FF">
              <w:rPr>
                <w:rFonts w:ascii="Arial" w:hAnsi="Arial" w:cs="Arial"/>
              </w:rPr>
              <w:t>below</w:t>
            </w:r>
          </w:p>
          <w:p w:rsidR="00724FD2" w:rsidRPr="009F3DB1" w:rsidRDefault="00724FD2" w:rsidP="009605AA">
            <w:pPr>
              <w:pStyle w:val="NoSpacing"/>
              <w:numPr>
                <w:ilvl w:val="0"/>
                <w:numId w:val="20"/>
              </w:numPr>
              <w:rPr>
                <w:rFonts w:ascii="Arial" w:hAnsi="Arial" w:cs="Arial"/>
              </w:rPr>
            </w:pPr>
            <w:r w:rsidRPr="009F3DB1">
              <w:rPr>
                <w:rFonts w:ascii="Arial" w:hAnsi="Arial" w:cs="Arial"/>
              </w:rPr>
              <w:t>Staff use wipes, handwashing and social distancing when using designated lunch areas (childcare to use library area, other staff to use staffroom on rota</w:t>
            </w:r>
            <w:proofErr w:type="gramStart"/>
            <w:r w:rsidRPr="009F3DB1">
              <w:rPr>
                <w:rFonts w:ascii="Arial" w:hAnsi="Arial" w:cs="Arial"/>
              </w:rPr>
              <w:t>)</w:t>
            </w:r>
            <w:r w:rsidR="009605AA" w:rsidRPr="009F3DB1">
              <w:rPr>
                <w:rFonts w:ascii="Arial" w:hAnsi="Arial" w:cs="Arial"/>
              </w:rPr>
              <w:t xml:space="preserve">  clean</w:t>
            </w:r>
            <w:proofErr w:type="gramEnd"/>
            <w:r w:rsidR="009605AA" w:rsidRPr="009F3DB1">
              <w:rPr>
                <w:rFonts w:ascii="Arial" w:hAnsi="Arial" w:cs="Arial"/>
              </w:rPr>
              <w:t xml:space="preserve"> kettle, dishwasher, microwave after use – supervision / checking of this???</w:t>
            </w:r>
          </w:p>
          <w:p w:rsidR="00724FD2" w:rsidRPr="009605AA" w:rsidRDefault="00724FD2" w:rsidP="00724FD2">
            <w:pPr>
              <w:pStyle w:val="NoSpacing"/>
              <w:numPr>
                <w:ilvl w:val="0"/>
                <w:numId w:val="20"/>
              </w:numPr>
              <w:rPr>
                <w:rFonts w:ascii="Arial" w:hAnsi="Arial" w:cs="Arial"/>
              </w:rPr>
            </w:pPr>
            <w:r w:rsidRPr="009605AA">
              <w:rPr>
                <w:rFonts w:ascii="Arial" w:hAnsi="Arial" w:cs="Arial"/>
              </w:rPr>
              <w:t xml:space="preserve">Extremely vulnerable staff (Shielding) work from home </w:t>
            </w:r>
          </w:p>
          <w:p w:rsidR="00724FD2" w:rsidRPr="009605AA" w:rsidRDefault="00724FD2" w:rsidP="00724FD2">
            <w:pPr>
              <w:numPr>
                <w:ilvl w:val="0"/>
                <w:numId w:val="20"/>
              </w:numPr>
              <w:rPr>
                <w:rFonts w:ascii="Arial" w:hAnsi="Arial" w:cs="Arial"/>
                <w:szCs w:val="24"/>
              </w:rPr>
            </w:pPr>
            <w:r w:rsidRPr="009605AA">
              <w:rPr>
                <w:rFonts w:ascii="Arial" w:hAnsi="Arial" w:cs="Arial"/>
              </w:rPr>
              <w:t>V</w:t>
            </w:r>
            <w:r w:rsidR="009605AA">
              <w:rPr>
                <w:rFonts w:ascii="Arial" w:hAnsi="Arial" w:cs="Arial"/>
              </w:rPr>
              <w:t>ulnerable staff – those suggested</w:t>
            </w:r>
            <w:r w:rsidRPr="009605AA">
              <w:rPr>
                <w:rFonts w:ascii="Arial" w:hAnsi="Arial" w:cs="Arial"/>
              </w:rPr>
              <w:t xml:space="preserve"> to strict social distancing – working at home or in school with strict 2 metre distancing measures in place</w:t>
            </w:r>
          </w:p>
          <w:p w:rsidR="005165E0" w:rsidRPr="00EE0571" w:rsidRDefault="005165E0" w:rsidP="005165E0">
            <w:pPr>
              <w:numPr>
                <w:ilvl w:val="0"/>
                <w:numId w:val="20"/>
              </w:numPr>
              <w:rPr>
                <w:rFonts w:ascii="Arial" w:hAnsi="Arial" w:cs="Arial"/>
                <w:szCs w:val="24"/>
              </w:rPr>
            </w:pPr>
            <w:r>
              <w:rPr>
                <w:rFonts w:ascii="Arial" w:hAnsi="Arial" w:cs="Arial"/>
                <w:szCs w:val="24"/>
              </w:rPr>
              <w:t xml:space="preserve">Staff to contribute to </w:t>
            </w:r>
            <w:r w:rsidRPr="00EE0571">
              <w:rPr>
                <w:rFonts w:ascii="Arial" w:hAnsi="Arial" w:cs="Arial"/>
                <w:szCs w:val="24"/>
              </w:rPr>
              <w:t>risk assessment process – input into hazard identification and control measures</w:t>
            </w:r>
          </w:p>
          <w:p w:rsidR="005165E0" w:rsidRPr="009605AA" w:rsidRDefault="005165E0" w:rsidP="009605AA">
            <w:pPr>
              <w:numPr>
                <w:ilvl w:val="0"/>
                <w:numId w:val="20"/>
              </w:numPr>
              <w:rPr>
                <w:rFonts w:ascii="Arial" w:hAnsi="Arial" w:cs="Arial"/>
                <w:szCs w:val="24"/>
              </w:rPr>
            </w:pPr>
            <w:r w:rsidRPr="00EE0571">
              <w:rPr>
                <w:rFonts w:ascii="Arial" w:hAnsi="Arial" w:cs="Arial"/>
                <w:szCs w:val="24"/>
              </w:rPr>
              <w:t xml:space="preserve">Online coaching </w:t>
            </w:r>
            <w:r>
              <w:rPr>
                <w:rFonts w:ascii="Arial" w:hAnsi="Arial" w:cs="Arial"/>
                <w:szCs w:val="24"/>
              </w:rPr>
              <w:t>and support from SLT</w:t>
            </w:r>
          </w:p>
          <w:p w:rsidR="005165E0" w:rsidRPr="009F3DB1" w:rsidRDefault="00621943" w:rsidP="009605AA">
            <w:pPr>
              <w:numPr>
                <w:ilvl w:val="0"/>
                <w:numId w:val="20"/>
              </w:numPr>
              <w:rPr>
                <w:rFonts w:ascii="Arial" w:hAnsi="Arial" w:cs="Arial"/>
                <w:szCs w:val="24"/>
              </w:rPr>
            </w:pPr>
            <w:r w:rsidRPr="009F3DB1">
              <w:rPr>
                <w:rFonts w:ascii="Arial" w:hAnsi="Arial" w:cs="Arial"/>
                <w:szCs w:val="24"/>
              </w:rPr>
              <w:lastRenderedPageBreak/>
              <w:t xml:space="preserve">Designated “staff areas” (2 chairs in quad area) </w:t>
            </w:r>
            <w:r w:rsidR="005165E0" w:rsidRPr="009F3DB1">
              <w:rPr>
                <w:rFonts w:ascii="Arial" w:hAnsi="Arial" w:cs="Arial"/>
                <w:szCs w:val="24"/>
              </w:rPr>
              <w:t>to gain fresh air</w:t>
            </w:r>
            <w:r w:rsidR="009605AA" w:rsidRPr="009F3DB1">
              <w:rPr>
                <w:rFonts w:ascii="Arial" w:hAnsi="Arial" w:cs="Arial"/>
                <w:szCs w:val="24"/>
              </w:rPr>
              <w:t xml:space="preserve"> </w:t>
            </w:r>
            <w:r w:rsidR="005165E0" w:rsidRPr="009F3DB1">
              <w:rPr>
                <w:rFonts w:ascii="Arial" w:hAnsi="Arial" w:cs="Arial"/>
                <w:szCs w:val="24"/>
              </w:rPr>
              <w:t>for different groups of staff – maybe rota for same area if needed</w:t>
            </w:r>
          </w:p>
          <w:p w:rsidR="005165E0" w:rsidRPr="00EE0571" w:rsidRDefault="009605AA" w:rsidP="005165E0">
            <w:pPr>
              <w:numPr>
                <w:ilvl w:val="0"/>
                <w:numId w:val="20"/>
              </w:numPr>
              <w:rPr>
                <w:rFonts w:ascii="Arial" w:hAnsi="Arial" w:cs="Arial"/>
                <w:szCs w:val="24"/>
              </w:rPr>
            </w:pPr>
            <w:r>
              <w:rPr>
                <w:rFonts w:ascii="Arial" w:hAnsi="Arial" w:cs="Arial"/>
                <w:szCs w:val="24"/>
              </w:rPr>
              <w:t xml:space="preserve">Preparation time prior to </w:t>
            </w:r>
            <w:r w:rsidR="005165E0">
              <w:rPr>
                <w:rFonts w:ascii="Arial" w:hAnsi="Arial" w:cs="Arial"/>
                <w:szCs w:val="24"/>
              </w:rPr>
              <w:t>open</w:t>
            </w:r>
            <w:r>
              <w:rPr>
                <w:rFonts w:ascii="Arial" w:hAnsi="Arial" w:cs="Arial"/>
                <w:szCs w:val="24"/>
              </w:rPr>
              <w:t>ing</w:t>
            </w:r>
          </w:p>
          <w:p w:rsidR="005165E0" w:rsidRPr="00EE0571" w:rsidRDefault="005165E0" w:rsidP="005165E0">
            <w:pPr>
              <w:numPr>
                <w:ilvl w:val="0"/>
                <w:numId w:val="20"/>
              </w:numPr>
              <w:rPr>
                <w:rFonts w:ascii="Arial" w:hAnsi="Arial" w:cs="Arial"/>
                <w:szCs w:val="24"/>
              </w:rPr>
            </w:pPr>
            <w:r w:rsidRPr="00EE0571">
              <w:rPr>
                <w:rFonts w:ascii="Arial" w:hAnsi="Arial" w:cs="Arial"/>
                <w:szCs w:val="24"/>
              </w:rPr>
              <w:t>PPE masks / face coverings / visors offered to staff working with children</w:t>
            </w:r>
            <w:r>
              <w:rPr>
                <w:rFonts w:ascii="Arial" w:hAnsi="Arial" w:cs="Arial"/>
                <w:szCs w:val="24"/>
              </w:rPr>
              <w:t xml:space="preserve"> needing personal care</w:t>
            </w:r>
            <w:r w:rsidRPr="00EE0571">
              <w:rPr>
                <w:rFonts w:ascii="Arial" w:hAnsi="Arial" w:cs="Arial"/>
                <w:szCs w:val="24"/>
              </w:rPr>
              <w:t xml:space="preserve"> </w:t>
            </w:r>
          </w:p>
          <w:p w:rsidR="005165E0" w:rsidRPr="009F3DB1" w:rsidRDefault="005165E0" w:rsidP="009F3DB1">
            <w:pPr>
              <w:numPr>
                <w:ilvl w:val="0"/>
                <w:numId w:val="20"/>
              </w:numPr>
              <w:rPr>
                <w:rFonts w:ascii="Arial" w:hAnsi="Arial" w:cs="Arial"/>
                <w:szCs w:val="24"/>
              </w:rPr>
            </w:pPr>
            <w:r w:rsidRPr="00EE0571">
              <w:rPr>
                <w:rFonts w:ascii="Arial" w:hAnsi="Arial" w:cs="Arial"/>
                <w:szCs w:val="24"/>
              </w:rPr>
              <w:t xml:space="preserve">PPA time </w:t>
            </w:r>
            <w:r>
              <w:rPr>
                <w:rFonts w:ascii="Arial" w:hAnsi="Arial" w:cs="Arial"/>
                <w:szCs w:val="24"/>
              </w:rPr>
              <w:t xml:space="preserve">on a Friday to allow </w:t>
            </w:r>
            <w:r w:rsidRPr="00EE0571">
              <w:rPr>
                <w:rFonts w:ascii="Arial" w:hAnsi="Arial" w:cs="Arial"/>
                <w:szCs w:val="24"/>
              </w:rPr>
              <w:t xml:space="preserve">staff </w:t>
            </w:r>
            <w:r>
              <w:rPr>
                <w:rFonts w:ascii="Arial" w:hAnsi="Arial" w:cs="Arial"/>
                <w:szCs w:val="24"/>
              </w:rPr>
              <w:t xml:space="preserve">to </w:t>
            </w:r>
            <w:r w:rsidRPr="00EE0571">
              <w:rPr>
                <w:rFonts w:ascii="Arial" w:hAnsi="Arial" w:cs="Arial"/>
                <w:szCs w:val="24"/>
              </w:rPr>
              <w:t>plan for home</w:t>
            </w:r>
            <w:r w:rsidR="009605AA">
              <w:rPr>
                <w:rFonts w:ascii="Arial" w:hAnsi="Arial" w:cs="Arial"/>
                <w:szCs w:val="24"/>
              </w:rPr>
              <w:t xml:space="preserve"> learning and school provision</w:t>
            </w:r>
          </w:p>
          <w:p w:rsidR="00724FD2" w:rsidRPr="00EE0571" w:rsidRDefault="00724FD2" w:rsidP="00724FD2">
            <w:pPr>
              <w:rPr>
                <w:rFonts w:ascii="Arial" w:hAnsi="Arial" w:cs="Arial"/>
                <w:szCs w:val="24"/>
              </w:rPr>
            </w:pPr>
          </w:p>
        </w:tc>
      </w:tr>
      <w:tr w:rsidR="005165E0" w:rsidRPr="00D74031" w:rsidTr="009F3DB1">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92D050"/>
            <w:vAlign w:val="center"/>
          </w:tcPr>
          <w:p w:rsidR="005165E0" w:rsidRPr="00D74031" w:rsidRDefault="005165E0" w:rsidP="005165E0">
            <w:pPr>
              <w:rPr>
                <w:rFonts w:ascii="Arial" w:hAnsi="Arial"/>
                <w:b/>
                <w:sz w:val="22"/>
                <w:szCs w:val="22"/>
              </w:rPr>
            </w:pPr>
            <w:r w:rsidRPr="00D74031">
              <w:rPr>
                <w:rFonts w:ascii="Arial" w:hAnsi="Arial"/>
                <w:b/>
                <w:sz w:val="22"/>
                <w:szCs w:val="22"/>
              </w:rPr>
              <w:lastRenderedPageBreak/>
              <w:t>Remaining level of risk</w:t>
            </w:r>
          </w:p>
        </w:tc>
        <w:tc>
          <w:tcPr>
            <w:tcW w:w="292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5165E0" w:rsidRPr="00D74031" w:rsidRDefault="005165E0" w:rsidP="005165E0">
            <w:pPr>
              <w:jc w:val="center"/>
              <w:rPr>
                <w:rFonts w:ascii="Arial" w:hAnsi="Arial"/>
                <w:b/>
                <w:sz w:val="22"/>
                <w:szCs w:val="22"/>
              </w:rPr>
            </w:pPr>
            <w:r w:rsidRPr="00D74031">
              <w:rPr>
                <w:rFonts w:ascii="Arial" w:hAnsi="Arial"/>
                <w:b/>
                <w:sz w:val="22"/>
                <w:szCs w:val="22"/>
              </w:rPr>
              <w:t>HIGH</w:t>
            </w:r>
            <w:r w:rsidR="009F3DB1">
              <w:rPr>
                <w:rFonts w:ascii="Arial" w:hAnsi="Arial"/>
                <w:b/>
                <w:sz w:val="22"/>
                <w:szCs w:val="22"/>
              </w:rPr>
              <w:t xml:space="preserve"> - this may change once staff have returned to school</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5165E0" w:rsidRPr="00D74031" w:rsidRDefault="005165E0" w:rsidP="005165E0">
            <w:pPr>
              <w:jc w:val="center"/>
              <w:rPr>
                <w:rFonts w:ascii="Arial" w:hAnsi="Arial"/>
                <w:b/>
                <w:sz w:val="22"/>
                <w:szCs w:val="22"/>
              </w:rPr>
            </w:pPr>
            <w:r w:rsidRPr="00D74031">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5165E0" w:rsidRPr="00D74031" w:rsidRDefault="005165E0" w:rsidP="005165E0">
            <w:pPr>
              <w:jc w:val="center"/>
              <w:rPr>
                <w:rFonts w:ascii="Arial" w:hAnsi="Arial"/>
                <w:b/>
                <w:sz w:val="22"/>
                <w:szCs w:val="22"/>
              </w:rPr>
            </w:pPr>
            <w:r w:rsidRPr="00D74031">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5165E0" w:rsidRPr="00D74031" w:rsidRDefault="005165E0" w:rsidP="005165E0">
            <w:pPr>
              <w:jc w:val="center"/>
              <w:rPr>
                <w:rFonts w:ascii="Arial" w:hAnsi="Arial"/>
                <w:b/>
                <w:sz w:val="22"/>
                <w:szCs w:val="22"/>
              </w:rPr>
            </w:pPr>
            <w:r w:rsidRPr="00D74031">
              <w:rPr>
                <w:rFonts w:ascii="Arial" w:hAnsi="Arial"/>
                <w:b/>
                <w:sz w:val="22"/>
                <w:szCs w:val="22"/>
              </w:rPr>
              <w:t>NEGLIGIBLE</w:t>
            </w:r>
          </w:p>
        </w:tc>
      </w:tr>
    </w:tbl>
    <w:p w:rsidR="00DC4EB5" w:rsidRPr="00DC4EB5" w:rsidRDefault="00DC4EB5" w:rsidP="00DC4EB5">
      <w:pPr>
        <w:rPr>
          <w:rFonts w:ascii="Arial" w:hAnsi="Arial" w:cs="Arial"/>
          <w:sz w:val="20"/>
        </w:rPr>
      </w:pPr>
    </w:p>
    <w:p w:rsidR="00DC4EB5" w:rsidRPr="00DC4EB5" w:rsidRDefault="00DC4EB5" w:rsidP="00DC4EB5">
      <w:pPr>
        <w:rPr>
          <w:rFonts w:ascii="Arial" w:hAnsi="Arial" w:cs="Arial"/>
          <w:sz w:val="20"/>
        </w:rPr>
      </w:pP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1788"/>
        <w:gridCol w:w="1128"/>
        <w:gridCol w:w="1939"/>
        <w:gridCol w:w="978"/>
        <w:gridCol w:w="2089"/>
        <w:gridCol w:w="827"/>
        <w:gridCol w:w="2917"/>
      </w:tblGrid>
      <w:tr w:rsidR="00EA0CCB" w:rsidRPr="00EE0571" w:rsidTr="00EA0CCB">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EA0CCB" w:rsidRPr="00EE0571" w:rsidRDefault="00EA0CCB" w:rsidP="00EA0CCB">
            <w:pPr>
              <w:rPr>
                <w:rFonts w:ascii="Arial" w:hAnsi="Arial" w:cs="Arial"/>
                <w:b/>
                <w:szCs w:val="24"/>
                <w:u w:val="single"/>
              </w:rPr>
            </w:pPr>
            <w:r w:rsidRPr="00EE0571">
              <w:rPr>
                <w:rFonts w:ascii="Arial" w:hAnsi="Arial" w:cs="Arial"/>
                <w:b/>
                <w:szCs w:val="24"/>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EA0CCB" w:rsidRPr="00EE0571" w:rsidRDefault="009F3DB1" w:rsidP="00EA0CCB">
            <w:pPr>
              <w:rPr>
                <w:rFonts w:ascii="Arial" w:hAnsi="Arial" w:cs="Arial"/>
                <w:szCs w:val="24"/>
              </w:rPr>
            </w:pPr>
            <w:r>
              <w:rPr>
                <w:rFonts w:ascii="Arial" w:hAnsi="Arial" w:cs="Arial"/>
                <w:b/>
                <w:szCs w:val="24"/>
              </w:rPr>
              <w:t>11</w:t>
            </w:r>
            <w:r w:rsidR="00EA0CCB">
              <w:rPr>
                <w:rFonts w:ascii="Arial" w:hAnsi="Arial" w:cs="Arial"/>
                <w:b/>
                <w:szCs w:val="24"/>
              </w:rPr>
              <w:t>. Increased r</w:t>
            </w:r>
            <w:r w:rsidR="00EA0CCB" w:rsidRPr="00EE0571">
              <w:rPr>
                <w:rFonts w:ascii="Arial" w:hAnsi="Arial" w:cs="Arial"/>
                <w:b/>
                <w:szCs w:val="24"/>
              </w:rPr>
              <w:t>isk of spreading virus due to close contact with children – 1:1 and restraint</w:t>
            </w:r>
            <w:r w:rsidR="00EA0CCB" w:rsidRPr="00EE0571">
              <w:rPr>
                <w:rFonts w:ascii="Arial" w:hAnsi="Arial" w:cs="Arial"/>
                <w:szCs w:val="24"/>
              </w:rPr>
              <w:t xml:space="preserve">  resulting in direct transmission of the virus</w:t>
            </w:r>
          </w:p>
        </w:tc>
      </w:tr>
      <w:tr w:rsidR="00EA0CCB" w:rsidRPr="00EE0571" w:rsidTr="009F3DB1">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EA0CCB" w:rsidRPr="00EE0571" w:rsidRDefault="00EA0CCB" w:rsidP="00EA0CCB">
            <w:pPr>
              <w:rPr>
                <w:rFonts w:ascii="Arial" w:hAnsi="Arial" w:cs="Arial"/>
                <w:b/>
                <w:szCs w:val="24"/>
              </w:rPr>
            </w:pPr>
            <w:r w:rsidRPr="00EE0571">
              <w:rPr>
                <w:rFonts w:ascii="Arial" w:hAnsi="Arial" w:cs="Arial"/>
                <w:b/>
                <w:szCs w:val="24"/>
              </w:rPr>
              <w:t>Existing level of risk</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EA0CCB" w:rsidRPr="00EE0571" w:rsidRDefault="00EA0CCB" w:rsidP="00EA0CCB">
            <w:pPr>
              <w:rPr>
                <w:rFonts w:ascii="Arial" w:hAnsi="Arial" w:cs="Arial"/>
                <w:b/>
                <w:szCs w:val="24"/>
              </w:rPr>
            </w:pPr>
            <w:r w:rsidRPr="00EE0571">
              <w:rPr>
                <w:rFonts w:ascii="Arial" w:hAnsi="Arial" w:cs="Arial"/>
                <w:b/>
                <w:szCs w:val="24"/>
              </w:rPr>
              <w:t>HIGH</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EA0CCB" w:rsidRPr="00EE0571" w:rsidRDefault="00EA0CCB" w:rsidP="00EA0CCB">
            <w:pPr>
              <w:rPr>
                <w:rFonts w:ascii="Arial" w:hAnsi="Arial" w:cs="Arial"/>
                <w:b/>
                <w:szCs w:val="24"/>
              </w:rPr>
            </w:pPr>
            <w:r w:rsidRPr="00EE0571">
              <w:rPr>
                <w:rFonts w:ascii="Arial" w:hAnsi="Arial" w:cs="Arial"/>
                <w:b/>
                <w:szCs w:val="24"/>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EA0CCB" w:rsidRPr="00EE0571" w:rsidRDefault="00EA0CCB" w:rsidP="00EA0CCB">
            <w:pPr>
              <w:rPr>
                <w:rFonts w:ascii="Arial" w:hAnsi="Arial" w:cs="Arial"/>
                <w:b/>
                <w:szCs w:val="24"/>
              </w:rPr>
            </w:pPr>
            <w:r w:rsidRPr="00EE0571">
              <w:rPr>
                <w:rFonts w:ascii="Arial" w:hAnsi="Arial" w:cs="Arial"/>
                <w:b/>
                <w:szCs w:val="24"/>
              </w:rPr>
              <w:t>LOW</w:t>
            </w:r>
          </w:p>
        </w:tc>
        <w:tc>
          <w:tcPr>
            <w:tcW w:w="2917" w:type="dxa"/>
            <w:tcBorders>
              <w:top w:val="single" w:sz="4" w:space="0" w:color="auto"/>
              <w:left w:val="single" w:sz="4" w:space="0" w:color="auto"/>
              <w:bottom w:val="single" w:sz="4" w:space="0" w:color="auto"/>
              <w:right w:val="single" w:sz="4" w:space="0" w:color="auto"/>
            </w:tcBorders>
            <w:vAlign w:val="center"/>
          </w:tcPr>
          <w:p w:rsidR="00EA0CCB" w:rsidRPr="00EE0571" w:rsidRDefault="00EA0CCB" w:rsidP="00EA0CCB">
            <w:pPr>
              <w:rPr>
                <w:rFonts w:ascii="Arial" w:hAnsi="Arial" w:cs="Arial"/>
                <w:b/>
                <w:szCs w:val="24"/>
              </w:rPr>
            </w:pPr>
            <w:r w:rsidRPr="00EE0571">
              <w:rPr>
                <w:rFonts w:ascii="Arial" w:hAnsi="Arial" w:cs="Arial"/>
                <w:b/>
                <w:szCs w:val="24"/>
              </w:rPr>
              <w:t>NEGLIGIBLE</w:t>
            </w:r>
          </w:p>
        </w:tc>
      </w:tr>
      <w:tr w:rsidR="00EA0CCB" w:rsidRPr="00EE0571" w:rsidTr="00EA0CCB">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EA0CCB" w:rsidRPr="00EE0571" w:rsidRDefault="00EA0CCB" w:rsidP="00EA0CCB">
            <w:pPr>
              <w:rPr>
                <w:rFonts w:ascii="Arial" w:hAnsi="Arial" w:cs="Arial"/>
                <w:b/>
                <w:szCs w:val="24"/>
                <w:u w:val="single"/>
              </w:rPr>
            </w:pPr>
            <w:r w:rsidRPr="00EE0571">
              <w:rPr>
                <w:rFonts w:ascii="Arial" w:hAnsi="Arial" w:cs="Arial"/>
                <w:b/>
                <w:szCs w:val="24"/>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EA0CCB" w:rsidRPr="00EE0571" w:rsidRDefault="00EA0CCB" w:rsidP="00EA0CCB">
            <w:pPr>
              <w:rPr>
                <w:rFonts w:ascii="Arial" w:hAnsi="Arial" w:cs="Arial"/>
                <w:szCs w:val="24"/>
              </w:rPr>
            </w:pPr>
            <w:r w:rsidRPr="00EE0571">
              <w:rPr>
                <w:rFonts w:ascii="Arial" w:hAnsi="Arial" w:cs="Arial"/>
                <w:szCs w:val="24"/>
              </w:rPr>
              <w:t>List your control measures required to reduce risk – add appropriate detail about the type and location of controls</w:t>
            </w:r>
          </w:p>
        </w:tc>
      </w:tr>
      <w:tr w:rsidR="00EA0CCB" w:rsidRPr="00EE0571" w:rsidTr="00EA0CCB">
        <w:tc>
          <w:tcPr>
            <w:tcW w:w="15134" w:type="dxa"/>
            <w:gridSpan w:val="9"/>
            <w:tcBorders>
              <w:top w:val="single" w:sz="4" w:space="0" w:color="auto"/>
              <w:left w:val="single" w:sz="4" w:space="0" w:color="auto"/>
              <w:bottom w:val="single" w:sz="4" w:space="0" w:color="auto"/>
              <w:right w:val="single" w:sz="4" w:space="0" w:color="auto"/>
            </w:tcBorders>
            <w:vAlign w:val="center"/>
          </w:tcPr>
          <w:p w:rsidR="00FD0364" w:rsidRDefault="00183EA5" w:rsidP="00FD0364">
            <w:pPr>
              <w:numPr>
                <w:ilvl w:val="0"/>
                <w:numId w:val="21"/>
              </w:numPr>
              <w:rPr>
                <w:rFonts w:ascii="Arial" w:hAnsi="Arial" w:cs="Arial"/>
                <w:szCs w:val="24"/>
              </w:rPr>
            </w:pPr>
            <w:r>
              <w:rPr>
                <w:rFonts w:ascii="Arial" w:hAnsi="Arial" w:cs="Arial"/>
                <w:szCs w:val="24"/>
              </w:rPr>
              <w:t xml:space="preserve">Seek expert guidance re support for </w:t>
            </w:r>
            <w:r w:rsidR="00FD0364" w:rsidRPr="00FD0364">
              <w:rPr>
                <w:rFonts w:ascii="Arial" w:hAnsi="Arial" w:cs="Arial"/>
                <w:szCs w:val="24"/>
              </w:rPr>
              <w:t>childr</w:t>
            </w:r>
            <w:r w:rsidR="0087799E">
              <w:rPr>
                <w:rFonts w:ascii="Arial" w:hAnsi="Arial" w:cs="Arial"/>
                <w:szCs w:val="24"/>
              </w:rPr>
              <w:t>en with behaviour difficulties</w:t>
            </w:r>
            <w:r w:rsidR="00FD0364" w:rsidRPr="00FD0364">
              <w:rPr>
                <w:rFonts w:ascii="Arial" w:hAnsi="Arial" w:cs="Arial"/>
                <w:szCs w:val="24"/>
              </w:rPr>
              <w:t xml:space="preserve"> that might need restraint and display spitting, biting etc. leading to individual risk assessments – SLT make decision on attendance if safety can be guaranteed</w:t>
            </w:r>
          </w:p>
          <w:p w:rsidR="00CF5BBA" w:rsidRPr="00FD0364" w:rsidRDefault="00CF5BBA" w:rsidP="00CF5BBA">
            <w:pPr>
              <w:numPr>
                <w:ilvl w:val="0"/>
                <w:numId w:val="21"/>
              </w:numPr>
              <w:rPr>
                <w:rFonts w:ascii="Arial" w:hAnsi="Arial" w:cs="Arial"/>
                <w:szCs w:val="24"/>
              </w:rPr>
            </w:pPr>
            <w:r w:rsidRPr="00CF5BBA">
              <w:rPr>
                <w:rFonts w:ascii="Arial" w:hAnsi="Arial" w:cs="Arial"/>
                <w:szCs w:val="24"/>
              </w:rPr>
              <w:t>Conduct vulnerable child risk assessments</w:t>
            </w:r>
          </w:p>
          <w:p w:rsidR="00FD0364" w:rsidRPr="00CF5BBA" w:rsidRDefault="00FD0364" w:rsidP="00CF5BBA">
            <w:pPr>
              <w:numPr>
                <w:ilvl w:val="0"/>
                <w:numId w:val="21"/>
              </w:numPr>
              <w:rPr>
                <w:rFonts w:ascii="Arial" w:hAnsi="Arial" w:cs="Arial"/>
                <w:szCs w:val="24"/>
              </w:rPr>
            </w:pPr>
            <w:r w:rsidRPr="00FD0364">
              <w:rPr>
                <w:rFonts w:ascii="Arial" w:hAnsi="Arial" w:cs="Arial"/>
                <w:szCs w:val="24"/>
              </w:rPr>
              <w:t>PPE purchased for every bubble, to be worn for intimate care</w:t>
            </w:r>
          </w:p>
          <w:p w:rsidR="00FD0364" w:rsidRPr="00FD0364" w:rsidRDefault="00FD0364" w:rsidP="00FD0364">
            <w:pPr>
              <w:numPr>
                <w:ilvl w:val="0"/>
                <w:numId w:val="21"/>
              </w:numPr>
              <w:rPr>
                <w:rFonts w:ascii="Arial" w:hAnsi="Arial" w:cs="Arial"/>
                <w:szCs w:val="24"/>
              </w:rPr>
            </w:pPr>
            <w:r w:rsidRPr="00FD0364">
              <w:rPr>
                <w:rFonts w:ascii="Arial" w:hAnsi="Arial" w:cs="Arial"/>
                <w:szCs w:val="24"/>
              </w:rPr>
              <w:t>Some</w:t>
            </w:r>
            <w:r w:rsidR="0087799E">
              <w:rPr>
                <w:rFonts w:ascii="Arial" w:hAnsi="Arial" w:cs="Arial"/>
                <w:szCs w:val="24"/>
              </w:rPr>
              <w:t xml:space="preserve"> visors also ordered if needed </w:t>
            </w:r>
            <w:r w:rsidRPr="00FD0364">
              <w:rPr>
                <w:rFonts w:ascii="Arial" w:hAnsi="Arial" w:cs="Arial"/>
                <w:szCs w:val="24"/>
              </w:rPr>
              <w:t>- some for each bubble</w:t>
            </w:r>
          </w:p>
          <w:p w:rsidR="00FD0364" w:rsidRPr="00CF5BBA" w:rsidRDefault="00FD0364" w:rsidP="00FD0364">
            <w:pPr>
              <w:numPr>
                <w:ilvl w:val="0"/>
                <w:numId w:val="21"/>
              </w:numPr>
              <w:rPr>
                <w:rFonts w:ascii="Arial" w:hAnsi="Arial" w:cs="Arial"/>
                <w:szCs w:val="24"/>
              </w:rPr>
            </w:pPr>
            <w:r w:rsidRPr="00FD0364">
              <w:rPr>
                <w:rFonts w:ascii="Arial" w:hAnsi="Arial" w:cs="Arial"/>
                <w:szCs w:val="24"/>
              </w:rPr>
              <w:t xml:space="preserve">Reduced timetable / exclusion / inclusion considered if necessary if children are acting in a way </w:t>
            </w:r>
            <w:r w:rsidR="0087799E">
              <w:rPr>
                <w:rFonts w:ascii="Arial" w:hAnsi="Arial" w:cs="Arial"/>
                <w:szCs w:val="24"/>
              </w:rPr>
              <w:t xml:space="preserve">where </w:t>
            </w:r>
            <w:r w:rsidRPr="00FD0364">
              <w:rPr>
                <w:rFonts w:ascii="Arial" w:hAnsi="Arial" w:cs="Arial"/>
                <w:szCs w:val="24"/>
              </w:rPr>
              <w:t xml:space="preserve">staff are put at risk </w:t>
            </w:r>
            <w:r w:rsidRPr="00CF5BBA">
              <w:rPr>
                <w:rFonts w:ascii="Arial" w:hAnsi="Arial" w:cs="Arial"/>
                <w:szCs w:val="24"/>
              </w:rPr>
              <w:t>, contact parents and send home immediately</w:t>
            </w:r>
          </w:p>
          <w:p w:rsidR="00CF5BBA" w:rsidRPr="00CF5BBA" w:rsidRDefault="00FD0364" w:rsidP="00CF5BBA">
            <w:pPr>
              <w:numPr>
                <w:ilvl w:val="0"/>
                <w:numId w:val="21"/>
              </w:numPr>
              <w:rPr>
                <w:rFonts w:ascii="Arial" w:hAnsi="Arial" w:cs="Arial"/>
                <w:szCs w:val="24"/>
              </w:rPr>
            </w:pPr>
            <w:r w:rsidRPr="00FD0364">
              <w:rPr>
                <w:rFonts w:ascii="Arial" w:hAnsi="Arial" w:cs="Arial"/>
                <w:szCs w:val="24"/>
              </w:rPr>
              <w:t xml:space="preserve">Staff to wear PPE if attending to any first aid incidents.  PPE to be disposed of in black bin </w:t>
            </w:r>
            <w:r w:rsidR="00CF5BBA">
              <w:rPr>
                <w:rFonts w:ascii="Arial" w:hAnsi="Arial" w:cs="Arial"/>
                <w:szCs w:val="24"/>
              </w:rPr>
              <w:t>bag, then taken to outside bin.</w:t>
            </w:r>
          </w:p>
          <w:p w:rsidR="00CF5BBA" w:rsidRPr="00CF5BBA" w:rsidRDefault="00CF5BBA" w:rsidP="00CF5BBA">
            <w:pPr>
              <w:numPr>
                <w:ilvl w:val="0"/>
                <w:numId w:val="21"/>
              </w:numPr>
              <w:rPr>
                <w:rFonts w:ascii="Arial" w:hAnsi="Arial" w:cs="Arial"/>
                <w:szCs w:val="24"/>
              </w:rPr>
            </w:pPr>
            <w:r w:rsidRPr="00CF5BBA">
              <w:rPr>
                <w:rFonts w:ascii="Arial" w:hAnsi="Arial" w:cs="Arial"/>
                <w:szCs w:val="24"/>
              </w:rPr>
              <w:t xml:space="preserve">Extra disposable aprons ordered </w:t>
            </w:r>
          </w:p>
          <w:p w:rsidR="00CF5BBA" w:rsidRPr="00CF5BBA" w:rsidRDefault="00CF5BBA" w:rsidP="00CF5BBA">
            <w:pPr>
              <w:numPr>
                <w:ilvl w:val="0"/>
                <w:numId w:val="21"/>
              </w:numPr>
              <w:rPr>
                <w:rFonts w:ascii="Arial" w:hAnsi="Arial" w:cs="Arial"/>
                <w:szCs w:val="24"/>
              </w:rPr>
            </w:pPr>
            <w:r w:rsidRPr="00CF5BBA">
              <w:rPr>
                <w:rFonts w:ascii="Arial" w:hAnsi="Arial" w:cs="Arial"/>
                <w:szCs w:val="24"/>
              </w:rPr>
              <w:t xml:space="preserve">Extra gloves ordered </w:t>
            </w:r>
          </w:p>
          <w:p w:rsidR="00CF5BBA" w:rsidRPr="00CF5BBA" w:rsidRDefault="00CF5BBA" w:rsidP="00CF5BBA">
            <w:pPr>
              <w:numPr>
                <w:ilvl w:val="0"/>
                <w:numId w:val="21"/>
              </w:numPr>
              <w:rPr>
                <w:rFonts w:ascii="Arial" w:hAnsi="Arial" w:cs="Arial"/>
                <w:szCs w:val="24"/>
              </w:rPr>
            </w:pPr>
            <w:r w:rsidRPr="00CF5BBA">
              <w:rPr>
                <w:rFonts w:ascii="Arial" w:hAnsi="Arial" w:cs="Arial"/>
                <w:szCs w:val="24"/>
              </w:rPr>
              <w:t xml:space="preserve">Some visors also ordered if needed </w:t>
            </w:r>
          </w:p>
          <w:p w:rsidR="00CF5BBA" w:rsidRPr="00CF5BBA" w:rsidRDefault="00CF5BBA" w:rsidP="00CF5BBA">
            <w:pPr>
              <w:numPr>
                <w:ilvl w:val="0"/>
                <w:numId w:val="21"/>
              </w:numPr>
              <w:rPr>
                <w:rFonts w:ascii="Arial" w:hAnsi="Arial" w:cs="Arial"/>
                <w:szCs w:val="24"/>
              </w:rPr>
            </w:pPr>
            <w:r w:rsidRPr="00CF5BBA">
              <w:rPr>
                <w:rFonts w:ascii="Arial" w:hAnsi="Arial" w:cs="Arial"/>
                <w:szCs w:val="24"/>
              </w:rPr>
              <w:t xml:space="preserve">Reduced timetable / exclusion / inclusion considered if necessary if children are acting in a way staff are put at risk </w:t>
            </w:r>
          </w:p>
          <w:p w:rsidR="00CF5BBA" w:rsidRPr="00CF5BBA" w:rsidRDefault="00CF5BBA" w:rsidP="00CF5BBA">
            <w:pPr>
              <w:numPr>
                <w:ilvl w:val="0"/>
                <w:numId w:val="21"/>
              </w:numPr>
              <w:rPr>
                <w:rFonts w:ascii="Arial" w:hAnsi="Arial" w:cs="Arial"/>
                <w:szCs w:val="24"/>
              </w:rPr>
            </w:pPr>
            <w:r w:rsidRPr="00CF5BBA">
              <w:rPr>
                <w:rFonts w:ascii="Arial" w:hAnsi="Arial" w:cs="Arial"/>
                <w:szCs w:val="24"/>
              </w:rPr>
              <w:t>PPE offered to staff for those working close with children</w:t>
            </w:r>
          </w:p>
          <w:p w:rsidR="00EA0CCB" w:rsidRPr="007B5FF8" w:rsidRDefault="00EA0CCB" w:rsidP="00EA0CCB">
            <w:pPr>
              <w:numPr>
                <w:ilvl w:val="0"/>
                <w:numId w:val="21"/>
              </w:numPr>
              <w:rPr>
                <w:rFonts w:ascii="Arial" w:hAnsi="Arial" w:cs="Arial"/>
                <w:szCs w:val="24"/>
              </w:rPr>
            </w:pPr>
            <w:r w:rsidRPr="007B5FF8">
              <w:rPr>
                <w:rFonts w:ascii="Arial" w:hAnsi="Arial" w:cs="Arial"/>
                <w:szCs w:val="24"/>
              </w:rPr>
              <w:t xml:space="preserve">Masks purchased if needed </w:t>
            </w:r>
            <w:r w:rsidR="004912AE" w:rsidRPr="007B5FF8">
              <w:rPr>
                <w:rFonts w:ascii="Arial" w:hAnsi="Arial" w:cs="Arial"/>
                <w:szCs w:val="24"/>
              </w:rPr>
              <w:t>– N95 grade and instructions fro</w:t>
            </w:r>
            <w:r w:rsidRPr="007B5FF8">
              <w:rPr>
                <w:rFonts w:ascii="Arial" w:hAnsi="Arial" w:cs="Arial"/>
                <w:szCs w:val="24"/>
              </w:rPr>
              <w:t xml:space="preserve">m PHE re cleaning – so issued to individuals </w:t>
            </w:r>
          </w:p>
          <w:p w:rsidR="00CF5BBA" w:rsidRPr="00CF5BBA" w:rsidRDefault="00CF5BBA" w:rsidP="00CF5BBA">
            <w:pPr>
              <w:pStyle w:val="ListParagraph"/>
              <w:numPr>
                <w:ilvl w:val="0"/>
                <w:numId w:val="21"/>
              </w:numPr>
              <w:rPr>
                <w:rFonts w:ascii="Arial" w:eastAsia="Times New Roman" w:hAnsi="Arial" w:cs="Arial"/>
                <w:sz w:val="24"/>
                <w:szCs w:val="24"/>
              </w:rPr>
            </w:pPr>
            <w:r w:rsidRPr="00CF5BBA">
              <w:rPr>
                <w:rFonts w:ascii="Arial" w:eastAsia="Times New Roman" w:hAnsi="Arial" w:cs="Arial"/>
                <w:sz w:val="24"/>
                <w:szCs w:val="24"/>
              </w:rPr>
              <w:t>Weekly stock check of PPE equipment to be undertaken and re-ordered where needed</w:t>
            </w:r>
          </w:p>
          <w:p w:rsidR="00EA0CCB" w:rsidRDefault="00EA0CCB" w:rsidP="00EA0CCB">
            <w:pPr>
              <w:rPr>
                <w:rFonts w:ascii="Arial" w:hAnsi="Arial" w:cs="Arial"/>
                <w:szCs w:val="24"/>
              </w:rPr>
            </w:pPr>
            <w:r w:rsidRPr="00EE0571">
              <w:rPr>
                <w:rFonts w:ascii="Arial" w:hAnsi="Arial" w:cs="Arial"/>
                <w:szCs w:val="24"/>
              </w:rPr>
              <w:t>Pl</w:t>
            </w:r>
            <w:r w:rsidR="00183EA5">
              <w:rPr>
                <w:rFonts w:ascii="Arial" w:hAnsi="Arial" w:cs="Arial"/>
                <w:szCs w:val="24"/>
              </w:rPr>
              <w:t>ea</w:t>
            </w:r>
            <w:r w:rsidRPr="00EE0571">
              <w:rPr>
                <w:rFonts w:ascii="Arial" w:hAnsi="Arial" w:cs="Arial"/>
                <w:szCs w:val="24"/>
              </w:rPr>
              <w:t>s</w:t>
            </w:r>
            <w:r w:rsidR="00183EA5">
              <w:rPr>
                <w:rFonts w:ascii="Arial" w:hAnsi="Arial" w:cs="Arial"/>
                <w:szCs w:val="24"/>
              </w:rPr>
              <w:t>e</w:t>
            </w:r>
            <w:r w:rsidRPr="00EE0571">
              <w:rPr>
                <w:rFonts w:ascii="Arial" w:hAnsi="Arial" w:cs="Arial"/>
                <w:szCs w:val="24"/>
              </w:rPr>
              <w:t xml:space="preserve"> note the Government guidance states “Wearing face coverings or face masks is not recommended” </w:t>
            </w:r>
          </w:p>
          <w:p w:rsidR="00CF5BBA" w:rsidRPr="00597677" w:rsidRDefault="00CF5BBA" w:rsidP="00CF5BBA">
            <w:pPr>
              <w:rPr>
                <w:rFonts w:ascii="Arial" w:hAnsi="Arial" w:cs="Arial"/>
                <w:szCs w:val="24"/>
              </w:rPr>
            </w:pPr>
          </w:p>
          <w:p w:rsidR="00CF5BBA" w:rsidRPr="00597677" w:rsidRDefault="00CF5BBA" w:rsidP="00CF5BBA">
            <w:pPr>
              <w:pStyle w:val="NormalWeb"/>
              <w:shd w:val="clear" w:color="auto" w:fill="FFFFFF"/>
              <w:spacing w:before="0" w:beforeAutospacing="0" w:after="0" w:afterAutospacing="0"/>
              <w:rPr>
                <w:rFonts w:ascii="Arial" w:hAnsi="Arial" w:cs="Arial"/>
                <w:color w:val="0B0C0C"/>
              </w:rPr>
            </w:pPr>
            <w:r w:rsidRPr="00597677">
              <w:rPr>
                <w:rFonts w:ascii="Arial" w:hAnsi="Arial" w:cs="Arial"/>
                <w:color w:val="0B0C0C"/>
              </w:rPr>
              <w:t>The minimum </w:t>
            </w:r>
            <w:hyperlink r:id="rId8" w:history="1">
              <w:r w:rsidRPr="00597677">
                <w:rPr>
                  <w:rStyle w:val="Hyperlink"/>
                  <w:rFonts w:ascii="Arial" w:hAnsi="Arial" w:cs="Arial"/>
                  <w:color w:val="4C2C92"/>
                  <w:bdr w:val="none" w:sz="0" w:space="0" w:color="auto" w:frame="1"/>
                </w:rPr>
                <w:t>PPE</w:t>
              </w:r>
            </w:hyperlink>
            <w:r w:rsidRPr="00597677">
              <w:rPr>
                <w:rFonts w:ascii="Arial" w:hAnsi="Arial" w:cs="Arial"/>
                <w:color w:val="0B0C0C"/>
              </w:rPr>
              <w:t> to be worn for cleaning an area where a person with possible or confirmed coronavirus (COVID-19) is disposable gloves and an apron. Hands should be washed with soap and water for 20 seconds after all PPE has been removed.</w:t>
            </w:r>
          </w:p>
          <w:p w:rsidR="00CF5BBA" w:rsidRPr="00597677" w:rsidRDefault="00CF5BBA" w:rsidP="00CF5BBA">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lastRenderedPageBreak/>
              <w:t xml:space="preserve">If </w:t>
            </w:r>
            <w:r w:rsidRPr="00597677">
              <w:rPr>
                <w:rFonts w:ascii="Arial" w:hAnsi="Arial" w:cs="Arial"/>
                <w:color w:val="0B0C0C"/>
              </w:rPr>
              <w:t>a risk assessment of the setting indicates that a higher level of virus may be present (for example, where unwell individuals have slept such as a hotel room or boarding school dormitory) or there is visible contamination with body fluids, then the need for additional PPE to protect the cleaner’s eyes, mouth and nose might be necessary. The local Public Health England (PHE) Health Protection Team (HPT) can advise on this.</w:t>
            </w:r>
          </w:p>
          <w:p w:rsidR="00EA0CCB" w:rsidRPr="00EE0571" w:rsidRDefault="00CF5BBA" w:rsidP="00CF5BBA">
            <w:pPr>
              <w:rPr>
                <w:rFonts w:ascii="Arial" w:hAnsi="Arial" w:cs="Arial"/>
                <w:szCs w:val="24"/>
              </w:rPr>
            </w:pPr>
            <w:r w:rsidRPr="007B5FF8">
              <w:rPr>
                <w:rFonts w:ascii="Arial" w:hAnsi="Arial" w:cs="Arial"/>
                <w:color w:val="0B0C0C"/>
              </w:rPr>
              <w:t>Non-healthcare workers should be trained in the correct use of a surgical mask, to protect them against other people’s potentially infectious respiratory droplets when within 2 metres, and the mask use and supply of masks would need to be equivalent to that in healthcare environments</w:t>
            </w:r>
          </w:p>
        </w:tc>
      </w:tr>
      <w:tr w:rsidR="00EA0CCB" w:rsidRPr="00D74031" w:rsidTr="003104F2">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92D050"/>
            <w:vAlign w:val="center"/>
          </w:tcPr>
          <w:p w:rsidR="00EA0CCB" w:rsidRPr="00D74031" w:rsidRDefault="00EA0CCB" w:rsidP="00EA0CCB">
            <w:pPr>
              <w:rPr>
                <w:rFonts w:ascii="Arial" w:hAnsi="Arial"/>
                <w:b/>
                <w:sz w:val="22"/>
                <w:szCs w:val="22"/>
              </w:rPr>
            </w:pPr>
            <w:r w:rsidRPr="00D74031">
              <w:rPr>
                <w:rFonts w:ascii="Arial" w:hAnsi="Arial"/>
                <w:b/>
                <w:sz w:val="22"/>
                <w:szCs w:val="22"/>
              </w:rPr>
              <w:lastRenderedPageBreak/>
              <w:t>Remaining level of risk</w:t>
            </w:r>
          </w:p>
        </w:tc>
        <w:tc>
          <w:tcPr>
            <w:tcW w:w="292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EA0CCB" w:rsidRPr="00D74031" w:rsidRDefault="00EA0CCB" w:rsidP="00EA0CCB">
            <w:pPr>
              <w:jc w:val="center"/>
              <w:rPr>
                <w:rFonts w:ascii="Arial" w:hAnsi="Arial"/>
                <w:b/>
                <w:sz w:val="22"/>
                <w:szCs w:val="22"/>
              </w:rPr>
            </w:pPr>
            <w:r w:rsidRPr="00D74031">
              <w:rPr>
                <w:rFonts w:ascii="Arial" w:hAnsi="Arial"/>
                <w:b/>
                <w:sz w:val="22"/>
                <w:szCs w:val="22"/>
              </w:rPr>
              <w:t>HIGH</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EA0CCB" w:rsidRPr="00D74031" w:rsidRDefault="00EA0CCB" w:rsidP="00EA0CCB">
            <w:pPr>
              <w:jc w:val="center"/>
              <w:rPr>
                <w:rFonts w:ascii="Arial" w:hAnsi="Arial"/>
                <w:b/>
                <w:sz w:val="22"/>
                <w:szCs w:val="22"/>
              </w:rPr>
            </w:pPr>
            <w:r w:rsidRPr="00D74031">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EA0CCB" w:rsidRPr="00D74031" w:rsidRDefault="00EA0CCB" w:rsidP="00EA0CCB">
            <w:pPr>
              <w:jc w:val="center"/>
              <w:rPr>
                <w:rFonts w:ascii="Arial" w:hAnsi="Arial"/>
                <w:b/>
                <w:sz w:val="22"/>
                <w:szCs w:val="22"/>
              </w:rPr>
            </w:pPr>
            <w:r w:rsidRPr="00D74031">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EA0CCB" w:rsidRPr="00D74031" w:rsidRDefault="00EA0CCB" w:rsidP="00EA0CCB">
            <w:pPr>
              <w:jc w:val="center"/>
              <w:rPr>
                <w:rFonts w:ascii="Arial" w:hAnsi="Arial"/>
                <w:b/>
                <w:sz w:val="22"/>
                <w:szCs w:val="22"/>
              </w:rPr>
            </w:pPr>
            <w:r w:rsidRPr="00D74031">
              <w:rPr>
                <w:rFonts w:ascii="Arial" w:hAnsi="Arial"/>
                <w:b/>
                <w:sz w:val="22"/>
                <w:szCs w:val="22"/>
              </w:rPr>
              <w:t>NEGLIGIBLE</w:t>
            </w:r>
          </w:p>
        </w:tc>
      </w:tr>
    </w:tbl>
    <w:p w:rsidR="00DC4EB5" w:rsidRPr="00DC4EB5" w:rsidRDefault="00DC4EB5" w:rsidP="00DC4EB5">
      <w:pPr>
        <w:rPr>
          <w:rFonts w:ascii="Arial" w:hAnsi="Arial" w:cs="Arial"/>
          <w:sz w:val="20"/>
        </w:rPr>
      </w:pPr>
    </w:p>
    <w:p w:rsidR="00DC4EB5" w:rsidRPr="00DC4EB5" w:rsidRDefault="00DC4EB5" w:rsidP="00DC4EB5">
      <w:pPr>
        <w:rPr>
          <w:rFonts w:ascii="Arial" w:hAnsi="Arial" w:cs="Arial"/>
          <w:sz w:val="20"/>
        </w:rPr>
      </w:pPr>
      <w:r w:rsidRPr="00DC4EB5">
        <w:rPr>
          <w:rFonts w:ascii="Arial" w:hAnsi="Arial" w:cs="Arial"/>
          <w:sz w:val="20"/>
        </w:rPr>
        <w:br w:type="column"/>
      </w: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6"/>
        <w:gridCol w:w="1140"/>
        <w:gridCol w:w="1620"/>
        <w:gridCol w:w="168"/>
        <w:gridCol w:w="1452"/>
        <w:gridCol w:w="1620"/>
        <w:gridCol w:w="3065"/>
        <w:gridCol w:w="3743"/>
      </w:tblGrid>
      <w:tr w:rsidR="0078218C" w:rsidRPr="00EE0571" w:rsidTr="0078218C">
        <w:tc>
          <w:tcPr>
            <w:tcW w:w="346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78218C" w:rsidRPr="00EE0571" w:rsidRDefault="0078218C" w:rsidP="0078218C">
            <w:pPr>
              <w:rPr>
                <w:rFonts w:ascii="Arial" w:hAnsi="Arial" w:cs="Arial"/>
                <w:b/>
                <w:szCs w:val="24"/>
                <w:u w:val="single"/>
              </w:rPr>
            </w:pPr>
            <w:r w:rsidRPr="00EE0571">
              <w:rPr>
                <w:rFonts w:ascii="Arial" w:hAnsi="Arial" w:cs="Arial"/>
                <w:b/>
                <w:szCs w:val="24"/>
                <w:u w:val="single"/>
              </w:rPr>
              <w:t>Identify hazard</w:t>
            </w:r>
          </w:p>
        </w:tc>
        <w:tc>
          <w:tcPr>
            <w:tcW w:w="11668" w:type="dxa"/>
            <w:gridSpan w:val="6"/>
            <w:tcBorders>
              <w:top w:val="single" w:sz="4" w:space="0" w:color="auto"/>
              <w:left w:val="single" w:sz="4" w:space="0" w:color="auto"/>
              <w:bottom w:val="single" w:sz="4" w:space="0" w:color="auto"/>
              <w:right w:val="single" w:sz="4" w:space="0" w:color="auto"/>
            </w:tcBorders>
            <w:vAlign w:val="center"/>
          </w:tcPr>
          <w:p w:rsidR="0078218C" w:rsidRPr="00EE0571" w:rsidRDefault="0078218C" w:rsidP="0078218C">
            <w:pPr>
              <w:rPr>
                <w:rFonts w:ascii="Arial" w:hAnsi="Arial" w:cs="Arial"/>
                <w:szCs w:val="24"/>
              </w:rPr>
            </w:pPr>
            <w:r>
              <w:rPr>
                <w:rFonts w:ascii="Arial" w:hAnsi="Arial" w:cs="Arial"/>
                <w:b/>
                <w:szCs w:val="24"/>
              </w:rPr>
              <w:t xml:space="preserve">11. </w:t>
            </w:r>
            <w:r w:rsidRPr="00EE0571">
              <w:rPr>
                <w:rFonts w:ascii="Arial" w:hAnsi="Arial" w:cs="Arial"/>
                <w:b/>
                <w:szCs w:val="24"/>
              </w:rPr>
              <w:t xml:space="preserve">Risk of spreading virus due to poor </w:t>
            </w:r>
            <w:r>
              <w:rPr>
                <w:rFonts w:ascii="Arial" w:hAnsi="Arial" w:cs="Arial"/>
                <w:b/>
                <w:szCs w:val="24"/>
              </w:rPr>
              <w:t xml:space="preserve">daily </w:t>
            </w:r>
            <w:r w:rsidR="00B739FA">
              <w:rPr>
                <w:rFonts w:ascii="Arial" w:hAnsi="Arial" w:cs="Arial"/>
                <w:b/>
                <w:szCs w:val="24"/>
              </w:rPr>
              <w:t xml:space="preserve">cleaning </w:t>
            </w:r>
            <w:r>
              <w:rPr>
                <w:rFonts w:ascii="Arial" w:hAnsi="Arial" w:cs="Arial"/>
                <w:b/>
                <w:szCs w:val="24"/>
              </w:rPr>
              <w:t>routines</w:t>
            </w:r>
          </w:p>
        </w:tc>
      </w:tr>
      <w:tr w:rsidR="0078218C" w:rsidRPr="00EE0571" w:rsidTr="003104F2">
        <w:tc>
          <w:tcPr>
            <w:tcW w:w="346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78218C" w:rsidRPr="00EE0571" w:rsidRDefault="0078218C" w:rsidP="0078218C">
            <w:pPr>
              <w:rPr>
                <w:rFonts w:ascii="Arial" w:hAnsi="Arial" w:cs="Arial"/>
                <w:b/>
                <w:szCs w:val="24"/>
              </w:rPr>
            </w:pPr>
            <w:r w:rsidRPr="00EE0571">
              <w:rPr>
                <w:rFonts w:ascii="Arial" w:hAnsi="Arial" w:cs="Arial"/>
                <w:b/>
                <w:szCs w:val="24"/>
              </w:rPr>
              <w:t>Existing level of risk</w:t>
            </w:r>
          </w:p>
        </w:tc>
        <w:tc>
          <w:tcPr>
            <w:tcW w:w="1620" w:type="dxa"/>
            <w:tcBorders>
              <w:top w:val="single" w:sz="4" w:space="0" w:color="auto"/>
              <w:left w:val="single" w:sz="4" w:space="0" w:color="auto"/>
              <w:bottom w:val="single" w:sz="4" w:space="0" w:color="auto"/>
              <w:right w:val="single" w:sz="4" w:space="0" w:color="auto"/>
            </w:tcBorders>
            <w:shd w:val="clear" w:color="auto" w:fill="FF0000"/>
            <w:vAlign w:val="center"/>
          </w:tcPr>
          <w:p w:rsidR="0078218C" w:rsidRPr="00EE0571" w:rsidRDefault="0078218C" w:rsidP="0078218C">
            <w:pPr>
              <w:rPr>
                <w:rFonts w:ascii="Arial" w:hAnsi="Arial" w:cs="Arial"/>
                <w:b/>
                <w:szCs w:val="24"/>
              </w:rPr>
            </w:pPr>
            <w:r w:rsidRPr="00EE0571">
              <w:rPr>
                <w:rFonts w:ascii="Arial" w:hAnsi="Arial" w:cs="Arial"/>
                <w:b/>
                <w:szCs w:val="24"/>
              </w:rPr>
              <w:t>HIGH</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8218C" w:rsidRPr="00EE0571" w:rsidRDefault="0078218C" w:rsidP="0078218C">
            <w:pPr>
              <w:rPr>
                <w:rFonts w:ascii="Arial" w:hAnsi="Arial" w:cs="Arial"/>
                <w:b/>
                <w:szCs w:val="24"/>
              </w:rPr>
            </w:pPr>
            <w:r w:rsidRPr="00EE0571">
              <w:rPr>
                <w:rFonts w:ascii="Arial" w:hAnsi="Arial" w:cs="Arial"/>
                <w:b/>
                <w:szCs w:val="24"/>
              </w:rPr>
              <w:t>MEDIUM</w:t>
            </w:r>
          </w:p>
        </w:tc>
        <w:tc>
          <w:tcPr>
            <w:tcW w:w="1620" w:type="dxa"/>
            <w:tcBorders>
              <w:top w:val="single" w:sz="4" w:space="0" w:color="auto"/>
              <w:left w:val="single" w:sz="4" w:space="0" w:color="auto"/>
              <w:bottom w:val="single" w:sz="4" w:space="0" w:color="auto"/>
              <w:right w:val="single" w:sz="4" w:space="0" w:color="auto"/>
            </w:tcBorders>
            <w:vAlign w:val="center"/>
          </w:tcPr>
          <w:p w:rsidR="0078218C" w:rsidRPr="00EE0571" w:rsidRDefault="0078218C" w:rsidP="0078218C">
            <w:pPr>
              <w:rPr>
                <w:rFonts w:ascii="Arial" w:hAnsi="Arial" w:cs="Arial"/>
                <w:b/>
                <w:szCs w:val="24"/>
              </w:rPr>
            </w:pPr>
            <w:r w:rsidRPr="00EE0571">
              <w:rPr>
                <w:rFonts w:ascii="Arial" w:hAnsi="Arial" w:cs="Arial"/>
                <w:b/>
                <w:szCs w:val="24"/>
              </w:rPr>
              <w:t>LOW</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78218C" w:rsidRPr="00EE0571" w:rsidRDefault="0078218C" w:rsidP="0078218C">
            <w:pPr>
              <w:rPr>
                <w:rFonts w:ascii="Arial" w:hAnsi="Arial" w:cs="Arial"/>
                <w:b/>
                <w:szCs w:val="24"/>
              </w:rPr>
            </w:pPr>
            <w:r w:rsidRPr="00EE0571">
              <w:rPr>
                <w:rFonts w:ascii="Arial" w:hAnsi="Arial" w:cs="Arial"/>
                <w:b/>
                <w:szCs w:val="24"/>
              </w:rPr>
              <w:t>NEGLIGIBLE</w:t>
            </w:r>
          </w:p>
        </w:tc>
      </w:tr>
      <w:tr w:rsidR="0078218C" w:rsidRPr="00EE0571" w:rsidTr="0078218C">
        <w:tc>
          <w:tcPr>
            <w:tcW w:w="346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78218C" w:rsidRPr="00EE0571" w:rsidRDefault="0078218C" w:rsidP="0078218C">
            <w:pPr>
              <w:rPr>
                <w:rFonts w:ascii="Arial" w:hAnsi="Arial" w:cs="Arial"/>
                <w:b/>
                <w:szCs w:val="24"/>
                <w:u w:val="single"/>
              </w:rPr>
            </w:pPr>
            <w:r w:rsidRPr="00EE0571">
              <w:rPr>
                <w:rFonts w:ascii="Arial" w:hAnsi="Arial" w:cs="Arial"/>
                <w:b/>
                <w:szCs w:val="24"/>
                <w:u w:val="single"/>
              </w:rPr>
              <w:t>Control measures</w:t>
            </w:r>
          </w:p>
        </w:tc>
        <w:tc>
          <w:tcPr>
            <w:tcW w:w="11668" w:type="dxa"/>
            <w:gridSpan w:val="6"/>
            <w:tcBorders>
              <w:top w:val="single" w:sz="4" w:space="0" w:color="auto"/>
              <w:left w:val="single" w:sz="4" w:space="0" w:color="auto"/>
              <w:bottom w:val="single" w:sz="4" w:space="0" w:color="auto"/>
              <w:right w:val="single" w:sz="4" w:space="0" w:color="auto"/>
            </w:tcBorders>
            <w:vAlign w:val="center"/>
          </w:tcPr>
          <w:p w:rsidR="0078218C" w:rsidRPr="00EE0571" w:rsidRDefault="0078218C" w:rsidP="0078218C">
            <w:pPr>
              <w:rPr>
                <w:rFonts w:ascii="Arial" w:hAnsi="Arial" w:cs="Arial"/>
                <w:szCs w:val="24"/>
              </w:rPr>
            </w:pPr>
            <w:r w:rsidRPr="00EE0571">
              <w:rPr>
                <w:rFonts w:ascii="Arial" w:hAnsi="Arial" w:cs="Arial"/>
                <w:szCs w:val="24"/>
              </w:rPr>
              <w:t>List your control measures required to reduce risk – add appropriate detail about the type and location of controls</w:t>
            </w:r>
          </w:p>
        </w:tc>
      </w:tr>
      <w:tr w:rsidR="0078218C" w:rsidRPr="00EE0571" w:rsidTr="0078218C">
        <w:tc>
          <w:tcPr>
            <w:tcW w:w="15134" w:type="dxa"/>
            <w:gridSpan w:val="8"/>
            <w:tcBorders>
              <w:top w:val="single" w:sz="4" w:space="0" w:color="auto"/>
              <w:left w:val="single" w:sz="4" w:space="0" w:color="auto"/>
              <w:bottom w:val="single" w:sz="4" w:space="0" w:color="auto"/>
              <w:right w:val="single" w:sz="4" w:space="0" w:color="auto"/>
            </w:tcBorders>
            <w:vAlign w:val="center"/>
          </w:tcPr>
          <w:p w:rsidR="00522EC6" w:rsidRPr="0087799E" w:rsidRDefault="00522EC6" w:rsidP="003104F2">
            <w:pPr>
              <w:pStyle w:val="NoSpacing"/>
              <w:rPr>
                <w:rFonts w:ascii="Arial" w:hAnsi="Arial" w:cs="Arial"/>
                <w:szCs w:val="24"/>
                <w:highlight w:val="magenta"/>
              </w:rPr>
            </w:pPr>
          </w:p>
          <w:p w:rsidR="00522EC6" w:rsidRPr="007B5FF8" w:rsidRDefault="00522EC6" w:rsidP="00522EC6">
            <w:pPr>
              <w:pStyle w:val="NoSpacing"/>
              <w:numPr>
                <w:ilvl w:val="0"/>
                <w:numId w:val="22"/>
              </w:numPr>
              <w:rPr>
                <w:rFonts w:ascii="Arial" w:hAnsi="Arial" w:cs="Arial"/>
                <w:szCs w:val="24"/>
              </w:rPr>
            </w:pPr>
            <w:r w:rsidRPr="007B5FF8">
              <w:rPr>
                <w:rFonts w:ascii="Arial" w:hAnsi="Arial" w:cs="Arial"/>
                <w:szCs w:val="24"/>
              </w:rPr>
              <w:t xml:space="preserve">Hand gel order in large quantities </w:t>
            </w:r>
          </w:p>
          <w:p w:rsidR="00522EC6" w:rsidRPr="007B5FF8" w:rsidRDefault="003104F2" w:rsidP="003104F2">
            <w:pPr>
              <w:pStyle w:val="NoSpacing"/>
              <w:numPr>
                <w:ilvl w:val="0"/>
                <w:numId w:val="22"/>
              </w:numPr>
              <w:rPr>
                <w:rFonts w:ascii="Arial" w:hAnsi="Arial" w:cs="Arial"/>
                <w:szCs w:val="24"/>
              </w:rPr>
            </w:pPr>
            <w:r w:rsidRPr="007B5FF8">
              <w:rPr>
                <w:rFonts w:ascii="Arial" w:hAnsi="Arial" w:cs="Arial"/>
                <w:strike/>
                <w:szCs w:val="24"/>
              </w:rPr>
              <w:t>S</w:t>
            </w:r>
            <w:r w:rsidR="00522EC6" w:rsidRPr="007B5FF8">
              <w:rPr>
                <w:rFonts w:ascii="Arial" w:hAnsi="Arial" w:cs="Arial"/>
                <w:szCs w:val="24"/>
              </w:rPr>
              <w:t>oap dispensers and re-fills in each classroom</w:t>
            </w:r>
            <w:r w:rsidR="0087799E" w:rsidRPr="007B5FF8">
              <w:rPr>
                <w:rFonts w:ascii="Arial" w:hAnsi="Arial" w:cs="Arial"/>
                <w:szCs w:val="24"/>
              </w:rPr>
              <w:t xml:space="preserve"> (to be filled twice daily by touch point cleaners)</w:t>
            </w:r>
          </w:p>
          <w:p w:rsidR="00522EC6" w:rsidRPr="007B5FF8" w:rsidRDefault="00522EC6" w:rsidP="00522EC6">
            <w:pPr>
              <w:pStyle w:val="NoSpacing"/>
              <w:numPr>
                <w:ilvl w:val="0"/>
                <w:numId w:val="22"/>
              </w:numPr>
              <w:rPr>
                <w:rFonts w:ascii="Arial" w:hAnsi="Arial" w:cs="Arial"/>
                <w:szCs w:val="24"/>
              </w:rPr>
            </w:pPr>
            <w:r w:rsidRPr="007B5FF8">
              <w:rPr>
                <w:rFonts w:ascii="Arial" w:hAnsi="Arial" w:cs="Arial"/>
                <w:szCs w:val="24"/>
              </w:rPr>
              <w:t>Children hand</w:t>
            </w:r>
            <w:r w:rsidR="0087799E" w:rsidRPr="007B5FF8">
              <w:rPr>
                <w:rFonts w:ascii="Arial" w:hAnsi="Arial" w:cs="Arial"/>
                <w:szCs w:val="24"/>
              </w:rPr>
              <w:t xml:space="preserve"> </w:t>
            </w:r>
            <w:r w:rsidRPr="007B5FF8">
              <w:rPr>
                <w:rFonts w:ascii="Arial" w:hAnsi="Arial" w:cs="Arial"/>
                <w:szCs w:val="24"/>
              </w:rPr>
              <w:t>wash on entry to school, before break, after break, before lunch, after lunch, leaving school, using the toilet a</w:t>
            </w:r>
            <w:r w:rsidR="003D355B" w:rsidRPr="007B5FF8">
              <w:rPr>
                <w:rFonts w:ascii="Arial" w:hAnsi="Arial" w:cs="Arial"/>
                <w:szCs w:val="24"/>
              </w:rPr>
              <w:t>nd any time they cough or sneeze or any time they leave the classroom</w:t>
            </w:r>
            <w:r w:rsidR="00FA1E5B" w:rsidRPr="007B5FF8">
              <w:rPr>
                <w:rFonts w:ascii="Arial" w:hAnsi="Arial" w:cs="Arial"/>
                <w:szCs w:val="24"/>
              </w:rPr>
              <w:t xml:space="preserve">   </w:t>
            </w:r>
          </w:p>
          <w:p w:rsidR="00522EC6" w:rsidRPr="007B5FF8" w:rsidRDefault="00522EC6" w:rsidP="00522EC6">
            <w:pPr>
              <w:pStyle w:val="NoSpacing"/>
              <w:numPr>
                <w:ilvl w:val="0"/>
                <w:numId w:val="22"/>
              </w:numPr>
              <w:rPr>
                <w:rFonts w:ascii="Arial" w:hAnsi="Arial" w:cs="Arial"/>
                <w:szCs w:val="24"/>
              </w:rPr>
            </w:pPr>
            <w:r w:rsidRPr="007B5FF8">
              <w:rPr>
                <w:rFonts w:ascii="Arial" w:hAnsi="Arial" w:cs="Arial"/>
                <w:szCs w:val="24"/>
              </w:rPr>
              <w:t xml:space="preserve">Washing hands posters in all washing areas </w:t>
            </w:r>
          </w:p>
          <w:p w:rsidR="00522EC6" w:rsidRPr="007B5FF8" w:rsidRDefault="00522EC6" w:rsidP="00522EC6">
            <w:pPr>
              <w:pStyle w:val="NoSpacing"/>
              <w:numPr>
                <w:ilvl w:val="0"/>
                <w:numId w:val="22"/>
              </w:numPr>
              <w:rPr>
                <w:rFonts w:ascii="Arial" w:hAnsi="Arial" w:cs="Arial"/>
                <w:szCs w:val="24"/>
              </w:rPr>
            </w:pPr>
            <w:r w:rsidRPr="007B5FF8">
              <w:rPr>
                <w:rFonts w:ascii="Arial" w:hAnsi="Arial" w:cs="Arial"/>
                <w:szCs w:val="24"/>
              </w:rPr>
              <w:t xml:space="preserve">Reminders how to wash hands properly – videos and posters </w:t>
            </w:r>
          </w:p>
          <w:p w:rsidR="00522EC6" w:rsidRPr="007B5FF8" w:rsidRDefault="00522EC6" w:rsidP="00522EC6">
            <w:pPr>
              <w:pStyle w:val="NoSpacing"/>
              <w:numPr>
                <w:ilvl w:val="0"/>
                <w:numId w:val="22"/>
              </w:numPr>
              <w:rPr>
                <w:rFonts w:ascii="Arial" w:hAnsi="Arial" w:cs="Arial"/>
                <w:szCs w:val="24"/>
              </w:rPr>
            </w:pPr>
            <w:r w:rsidRPr="007B5FF8">
              <w:rPr>
                <w:rFonts w:ascii="Arial" w:hAnsi="Arial" w:cs="Arial"/>
                <w:szCs w:val="24"/>
              </w:rPr>
              <w:t>Procedure agreed for children to wash hands so thorough hand washing</w:t>
            </w:r>
            <w:r w:rsidR="0087799E" w:rsidRPr="007B5FF8">
              <w:rPr>
                <w:rFonts w:ascii="Arial" w:hAnsi="Arial" w:cs="Arial"/>
                <w:szCs w:val="24"/>
              </w:rPr>
              <w:t xml:space="preserve"> (see handwashing guidance)</w:t>
            </w:r>
          </w:p>
          <w:p w:rsidR="0078218C" w:rsidRPr="007B5FF8" w:rsidRDefault="00522EC6" w:rsidP="00522EC6">
            <w:pPr>
              <w:numPr>
                <w:ilvl w:val="0"/>
                <w:numId w:val="22"/>
              </w:numPr>
              <w:rPr>
                <w:rFonts w:ascii="Arial" w:hAnsi="Arial" w:cs="Arial"/>
                <w:szCs w:val="24"/>
              </w:rPr>
            </w:pPr>
            <w:r w:rsidRPr="007B5FF8">
              <w:rPr>
                <w:rFonts w:ascii="Arial" w:hAnsi="Arial" w:cs="Arial"/>
                <w:szCs w:val="24"/>
              </w:rPr>
              <w:t>Circulate hand-washing schedule and guidance – appendix to staff handbook</w:t>
            </w:r>
          </w:p>
          <w:p w:rsidR="003104F2" w:rsidRPr="007B5FF8" w:rsidRDefault="0078218C" w:rsidP="0078218C">
            <w:pPr>
              <w:numPr>
                <w:ilvl w:val="0"/>
                <w:numId w:val="22"/>
              </w:numPr>
              <w:rPr>
                <w:rFonts w:ascii="Arial" w:hAnsi="Arial" w:cs="Arial"/>
                <w:szCs w:val="24"/>
              </w:rPr>
            </w:pPr>
            <w:r w:rsidRPr="007B5FF8">
              <w:rPr>
                <w:rFonts w:ascii="Arial" w:hAnsi="Arial" w:cs="Arial"/>
                <w:szCs w:val="24"/>
              </w:rPr>
              <w:t>Handwashing PHSE lessons, songs and rhymes</w:t>
            </w:r>
          </w:p>
          <w:p w:rsidR="003104F2" w:rsidRDefault="0078218C" w:rsidP="003104F2">
            <w:pPr>
              <w:numPr>
                <w:ilvl w:val="0"/>
                <w:numId w:val="22"/>
              </w:numPr>
              <w:rPr>
                <w:rFonts w:ascii="Arial" w:hAnsi="Arial" w:cs="Arial"/>
                <w:szCs w:val="24"/>
              </w:rPr>
            </w:pPr>
            <w:r w:rsidRPr="003104F2">
              <w:rPr>
                <w:rFonts w:ascii="Arial" w:hAnsi="Arial" w:cs="Arial"/>
                <w:szCs w:val="24"/>
              </w:rPr>
              <w:t xml:space="preserve">All surfaces, handles, toilets and shared equipment will be cleaned each day using </w:t>
            </w:r>
            <w:r w:rsidR="00522EC6" w:rsidRPr="003104F2">
              <w:rPr>
                <w:rFonts w:ascii="Arial" w:hAnsi="Arial" w:cs="Arial"/>
                <w:szCs w:val="24"/>
              </w:rPr>
              <w:t>detergent</w:t>
            </w:r>
          </w:p>
          <w:p w:rsidR="003104F2" w:rsidRDefault="0078218C" w:rsidP="00070E5B">
            <w:pPr>
              <w:numPr>
                <w:ilvl w:val="0"/>
                <w:numId w:val="22"/>
              </w:numPr>
              <w:rPr>
                <w:rFonts w:ascii="Arial" w:hAnsi="Arial" w:cs="Arial"/>
                <w:szCs w:val="24"/>
              </w:rPr>
            </w:pPr>
            <w:r w:rsidRPr="003104F2">
              <w:rPr>
                <w:rFonts w:ascii="Arial" w:hAnsi="Arial" w:cs="Arial"/>
                <w:szCs w:val="24"/>
              </w:rPr>
              <w:t xml:space="preserve">PPE will be worn by all cleaning staff </w:t>
            </w:r>
            <w:r w:rsidR="00070E5B" w:rsidRPr="003104F2">
              <w:rPr>
                <w:rFonts w:ascii="Arial" w:hAnsi="Arial" w:cs="Arial"/>
                <w:szCs w:val="24"/>
              </w:rPr>
              <w:t>(including touch point cleaners)</w:t>
            </w:r>
          </w:p>
          <w:p w:rsidR="003104F2" w:rsidRDefault="0078218C" w:rsidP="00070E5B">
            <w:pPr>
              <w:numPr>
                <w:ilvl w:val="0"/>
                <w:numId w:val="22"/>
              </w:numPr>
              <w:rPr>
                <w:rFonts w:ascii="Arial" w:hAnsi="Arial" w:cs="Arial"/>
                <w:szCs w:val="24"/>
              </w:rPr>
            </w:pPr>
            <w:r w:rsidRPr="003104F2">
              <w:rPr>
                <w:rFonts w:ascii="Arial" w:hAnsi="Arial" w:cs="Arial"/>
                <w:szCs w:val="24"/>
              </w:rPr>
              <w:t>Cleaners to return to</w:t>
            </w:r>
            <w:r w:rsidR="003104F2">
              <w:rPr>
                <w:rFonts w:ascii="Arial" w:hAnsi="Arial" w:cs="Arial"/>
                <w:szCs w:val="24"/>
              </w:rPr>
              <w:t xml:space="preserve"> work before the school re-opens</w:t>
            </w:r>
          </w:p>
          <w:p w:rsidR="0078218C" w:rsidRPr="003104F2" w:rsidRDefault="0078218C" w:rsidP="00070E5B">
            <w:pPr>
              <w:numPr>
                <w:ilvl w:val="0"/>
                <w:numId w:val="22"/>
              </w:numPr>
              <w:rPr>
                <w:rFonts w:ascii="Arial" w:hAnsi="Arial" w:cs="Arial"/>
                <w:szCs w:val="24"/>
              </w:rPr>
            </w:pPr>
            <w:r w:rsidRPr="003104F2">
              <w:rPr>
                <w:rFonts w:ascii="Arial" w:hAnsi="Arial" w:cs="Arial"/>
                <w:szCs w:val="24"/>
              </w:rPr>
              <w:t>Reduc</w:t>
            </w:r>
            <w:r w:rsidR="00522EC6" w:rsidRPr="003104F2">
              <w:rPr>
                <w:rFonts w:ascii="Arial" w:hAnsi="Arial" w:cs="Arial"/>
                <w:szCs w:val="24"/>
              </w:rPr>
              <w:t>tion of classrooms used – Year 6AB and CB</w:t>
            </w:r>
            <w:r w:rsidRPr="003104F2">
              <w:rPr>
                <w:rFonts w:ascii="Arial" w:hAnsi="Arial" w:cs="Arial"/>
                <w:szCs w:val="24"/>
              </w:rPr>
              <w:t xml:space="preserve"> classrooms and toile</w:t>
            </w:r>
            <w:r w:rsidR="00522EC6" w:rsidRPr="003104F2">
              <w:rPr>
                <w:rFonts w:ascii="Arial" w:hAnsi="Arial" w:cs="Arial"/>
                <w:szCs w:val="24"/>
              </w:rPr>
              <w:t xml:space="preserve">ts, Year 5HW and KE </w:t>
            </w:r>
            <w:r w:rsidRPr="003104F2">
              <w:rPr>
                <w:rFonts w:ascii="Arial" w:hAnsi="Arial" w:cs="Arial"/>
                <w:szCs w:val="24"/>
              </w:rPr>
              <w:t>classrooms and toilets, of</w:t>
            </w:r>
            <w:r w:rsidR="00070E5B" w:rsidRPr="003104F2">
              <w:rPr>
                <w:rFonts w:ascii="Arial" w:hAnsi="Arial" w:cs="Arial"/>
                <w:szCs w:val="24"/>
              </w:rPr>
              <w:t xml:space="preserve">fices and    </w:t>
            </w:r>
            <w:r w:rsidRPr="003104F2">
              <w:rPr>
                <w:rFonts w:ascii="Arial" w:hAnsi="Arial" w:cs="Arial"/>
                <w:szCs w:val="24"/>
              </w:rPr>
              <w:t>adult toilets</w:t>
            </w:r>
            <w:r w:rsidR="00070E5B" w:rsidRPr="003104F2">
              <w:rPr>
                <w:rFonts w:ascii="Arial" w:hAnsi="Arial" w:cs="Arial"/>
                <w:szCs w:val="24"/>
              </w:rPr>
              <w:t xml:space="preserve"> </w:t>
            </w:r>
            <w:r w:rsidR="00070E5B" w:rsidRPr="000375B9">
              <w:rPr>
                <w:rFonts w:ascii="Arial" w:hAnsi="Arial" w:cs="Arial"/>
                <w:szCs w:val="24"/>
              </w:rPr>
              <w:t>(see staff schedule)</w:t>
            </w:r>
          </w:p>
        </w:tc>
      </w:tr>
      <w:tr w:rsidR="0078218C" w:rsidRPr="00D74031" w:rsidTr="003104F2">
        <w:trPr>
          <w:trHeight w:val="407"/>
        </w:trPr>
        <w:tc>
          <w:tcPr>
            <w:tcW w:w="2326" w:type="dxa"/>
            <w:tcBorders>
              <w:top w:val="single" w:sz="4" w:space="0" w:color="auto"/>
              <w:left w:val="single" w:sz="4" w:space="0" w:color="auto"/>
              <w:bottom w:val="single" w:sz="4" w:space="0" w:color="auto"/>
              <w:right w:val="single" w:sz="4" w:space="0" w:color="auto"/>
            </w:tcBorders>
            <w:shd w:val="clear" w:color="auto" w:fill="92D050"/>
            <w:vAlign w:val="center"/>
          </w:tcPr>
          <w:p w:rsidR="0078218C" w:rsidRPr="00D74031" w:rsidRDefault="0078218C" w:rsidP="0078218C">
            <w:pPr>
              <w:rPr>
                <w:rFonts w:ascii="Arial" w:hAnsi="Arial"/>
                <w:b/>
                <w:sz w:val="22"/>
                <w:szCs w:val="22"/>
              </w:rPr>
            </w:pPr>
            <w:r w:rsidRPr="00D74031">
              <w:rPr>
                <w:rFonts w:ascii="Arial" w:hAnsi="Arial"/>
                <w:b/>
                <w:sz w:val="22"/>
                <w:szCs w:val="22"/>
              </w:rPr>
              <w:t>Remaining level of risk</w:t>
            </w:r>
          </w:p>
        </w:tc>
        <w:tc>
          <w:tcPr>
            <w:tcW w:w="2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HIGH</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MEDIUM</w:t>
            </w:r>
          </w:p>
        </w:tc>
        <w:tc>
          <w:tcPr>
            <w:tcW w:w="3065" w:type="dxa"/>
            <w:tcBorders>
              <w:top w:val="single" w:sz="4" w:space="0" w:color="auto"/>
              <w:left w:val="single" w:sz="4" w:space="0" w:color="auto"/>
              <w:bottom w:val="single" w:sz="4" w:space="0" w:color="auto"/>
              <w:right w:val="single" w:sz="4" w:space="0" w:color="auto"/>
            </w:tcBorders>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LOW</w:t>
            </w:r>
          </w:p>
        </w:tc>
        <w:tc>
          <w:tcPr>
            <w:tcW w:w="3743" w:type="dxa"/>
            <w:tcBorders>
              <w:top w:val="single" w:sz="4" w:space="0" w:color="auto"/>
              <w:left w:val="single" w:sz="4" w:space="0" w:color="auto"/>
              <w:bottom w:val="single" w:sz="4" w:space="0" w:color="auto"/>
              <w:right w:val="single" w:sz="4" w:space="0" w:color="auto"/>
            </w:tcBorders>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NEGLIGIBLE</w:t>
            </w:r>
          </w:p>
        </w:tc>
      </w:tr>
    </w:tbl>
    <w:p w:rsidR="00DC4EB5" w:rsidRPr="00DC4EB5" w:rsidRDefault="00DC4EB5" w:rsidP="00DC4EB5">
      <w:pPr>
        <w:rPr>
          <w:rFonts w:ascii="Arial" w:hAnsi="Arial" w:cs="Arial"/>
          <w:sz w:val="20"/>
        </w:rPr>
      </w:pPr>
    </w:p>
    <w:p w:rsidR="00DC4EB5" w:rsidRPr="00DC4EB5" w:rsidRDefault="00DC4EB5" w:rsidP="00DC4EB5">
      <w:pPr>
        <w:rPr>
          <w:rFonts w:ascii="Arial" w:hAnsi="Arial" w:cs="Arial"/>
          <w:sz w:val="20"/>
        </w:rPr>
      </w:pPr>
    </w:p>
    <w:p w:rsidR="00DC4EB5" w:rsidRPr="00DC4EB5" w:rsidRDefault="00DC4EB5" w:rsidP="00DC4EB5">
      <w:pPr>
        <w:rPr>
          <w:rFonts w:ascii="Arial" w:hAnsi="Arial" w:cs="Arial"/>
          <w:sz w:val="20"/>
        </w:rPr>
      </w:pPr>
      <w:r w:rsidRPr="00DC4EB5">
        <w:rPr>
          <w:rFonts w:ascii="Arial" w:hAnsi="Arial" w:cs="Arial"/>
          <w:sz w:val="20"/>
        </w:rPr>
        <w:br w:type="column"/>
      </w: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1788"/>
        <w:gridCol w:w="1128"/>
        <w:gridCol w:w="1939"/>
        <w:gridCol w:w="978"/>
        <w:gridCol w:w="2089"/>
        <w:gridCol w:w="827"/>
        <w:gridCol w:w="2917"/>
      </w:tblGrid>
      <w:tr w:rsidR="0078218C" w:rsidRPr="00DC4EB5" w:rsidTr="0078218C">
        <w:tc>
          <w:tcPr>
            <w:tcW w:w="346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8218C" w:rsidRPr="00DC4EB5" w:rsidRDefault="0078218C" w:rsidP="0078218C">
            <w:pPr>
              <w:rPr>
                <w:rFonts w:ascii="Arial" w:hAnsi="Arial" w:cs="Arial"/>
                <w:b/>
                <w:sz w:val="20"/>
                <w:u w:val="single"/>
              </w:rPr>
            </w:pPr>
            <w:r w:rsidRPr="00DC4EB5">
              <w:rPr>
                <w:rFonts w:ascii="Arial" w:hAnsi="Arial" w:cs="Arial"/>
                <w:b/>
                <w:sz w:val="20"/>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sz w:val="20"/>
              </w:rPr>
            </w:pPr>
            <w:r>
              <w:rPr>
                <w:rFonts w:ascii="Arial" w:hAnsi="Arial" w:cs="Arial"/>
                <w:b/>
                <w:sz w:val="20"/>
              </w:rPr>
              <w:t xml:space="preserve">13. </w:t>
            </w:r>
            <w:r w:rsidRPr="00DC4EB5">
              <w:rPr>
                <w:rFonts w:ascii="Arial" w:hAnsi="Arial" w:cs="Arial"/>
                <w:b/>
                <w:sz w:val="20"/>
              </w:rPr>
              <w:t>Risk of illness of vulnerable staff and family members</w:t>
            </w:r>
            <w:r w:rsidRPr="00DC4EB5">
              <w:rPr>
                <w:rFonts w:ascii="Arial" w:hAnsi="Arial" w:cs="Arial"/>
                <w:sz w:val="20"/>
              </w:rPr>
              <w:t xml:space="preserve"> through direct and indirect transmission of the virus</w:t>
            </w:r>
          </w:p>
        </w:tc>
      </w:tr>
      <w:tr w:rsidR="0078218C" w:rsidRPr="00DC4EB5" w:rsidTr="003104F2">
        <w:tc>
          <w:tcPr>
            <w:tcW w:w="346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8218C" w:rsidRPr="00DC4EB5" w:rsidRDefault="0078218C" w:rsidP="0078218C">
            <w:pPr>
              <w:rPr>
                <w:rFonts w:ascii="Arial" w:hAnsi="Arial" w:cs="Arial"/>
                <w:b/>
                <w:sz w:val="20"/>
              </w:rPr>
            </w:pPr>
            <w:r w:rsidRPr="00DC4EB5">
              <w:rPr>
                <w:rFonts w:ascii="Arial" w:hAnsi="Arial" w:cs="Arial"/>
                <w:b/>
                <w:sz w:val="20"/>
              </w:rPr>
              <w:t>Existing level of risk</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78218C" w:rsidRPr="00DC4EB5" w:rsidRDefault="0078218C" w:rsidP="0078218C">
            <w:pPr>
              <w:rPr>
                <w:rFonts w:ascii="Arial" w:hAnsi="Arial" w:cs="Arial"/>
                <w:b/>
                <w:sz w:val="20"/>
              </w:rPr>
            </w:pPr>
            <w:r w:rsidRPr="00DC4EB5">
              <w:rPr>
                <w:rFonts w:ascii="Arial" w:hAnsi="Arial" w:cs="Arial"/>
                <w:b/>
                <w:sz w:val="20"/>
              </w:rPr>
              <w:t>HIGH</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b/>
                <w:sz w:val="20"/>
              </w:rPr>
            </w:pPr>
            <w:r w:rsidRPr="00DC4EB5">
              <w:rPr>
                <w:rFonts w:ascii="Arial" w:hAnsi="Arial" w:cs="Arial"/>
                <w:b/>
                <w:sz w:val="20"/>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b/>
                <w:sz w:val="20"/>
              </w:rPr>
            </w:pPr>
            <w:r w:rsidRPr="00DC4EB5">
              <w:rPr>
                <w:rFonts w:ascii="Arial" w:hAnsi="Arial" w:cs="Arial"/>
                <w:b/>
                <w:sz w:val="20"/>
              </w:rPr>
              <w:t>LOW</w:t>
            </w:r>
          </w:p>
        </w:tc>
        <w:tc>
          <w:tcPr>
            <w:tcW w:w="2917" w:type="dxa"/>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b/>
                <w:sz w:val="20"/>
              </w:rPr>
            </w:pPr>
            <w:r w:rsidRPr="00DC4EB5">
              <w:rPr>
                <w:rFonts w:ascii="Arial" w:hAnsi="Arial" w:cs="Arial"/>
                <w:b/>
                <w:sz w:val="20"/>
              </w:rPr>
              <w:t>NEGLIGIBLE</w:t>
            </w:r>
          </w:p>
        </w:tc>
      </w:tr>
      <w:tr w:rsidR="0078218C" w:rsidRPr="00DC4EB5" w:rsidTr="0078218C">
        <w:tc>
          <w:tcPr>
            <w:tcW w:w="346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8218C" w:rsidRPr="00DC4EB5" w:rsidRDefault="0078218C" w:rsidP="0078218C">
            <w:pPr>
              <w:rPr>
                <w:rFonts w:ascii="Arial" w:hAnsi="Arial" w:cs="Arial"/>
                <w:b/>
                <w:sz w:val="20"/>
                <w:u w:val="single"/>
              </w:rPr>
            </w:pPr>
            <w:r w:rsidRPr="00DC4EB5">
              <w:rPr>
                <w:rFonts w:ascii="Arial" w:hAnsi="Arial" w:cs="Arial"/>
                <w:b/>
                <w:sz w:val="20"/>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sz w:val="20"/>
              </w:rPr>
            </w:pPr>
            <w:r w:rsidRPr="00DC4EB5">
              <w:rPr>
                <w:rFonts w:ascii="Arial" w:hAnsi="Arial" w:cs="Arial"/>
                <w:sz w:val="20"/>
              </w:rPr>
              <w:t>List your control measures required to reduce risk – add appropriate detail about the type and location of controls</w:t>
            </w:r>
          </w:p>
        </w:tc>
      </w:tr>
      <w:tr w:rsidR="0078218C" w:rsidRPr="00DC4EB5" w:rsidTr="0078218C">
        <w:tc>
          <w:tcPr>
            <w:tcW w:w="15134" w:type="dxa"/>
            <w:gridSpan w:val="9"/>
            <w:tcBorders>
              <w:top w:val="single" w:sz="4" w:space="0" w:color="auto"/>
              <w:left w:val="single" w:sz="4" w:space="0" w:color="auto"/>
              <w:bottom w:val="single" w:sz="4" w:space="0" w:color="auto"/>
              <w:right w:val="single" w:sz="4" w:space="0" w:color="auto"/>
            </w:tcBorders>
            <w:vAlign w:val="center"/>
          </w:tcPr>
          <w:p w:rsidR="0078218C" w:rsidRPr="00A52C56" w:rsidRDefault="0078218C" w:rsidP="0078218C">
            <w:pPr>
              <w:numPr>
                <w:ilvl w:val="0"/>
                <w:numId w:val="26"/>
              </w:numPr>
              <w:rPr>
                <w:rFonts w:ascii="Arial" w:hAnsi="Arial" w:cs="Arial"/>
                <w:szCs w:val="24"/>
              </w:rPr>
            </w:pPr>
            <w:r w:rsidRPr="00A52C56">
              <w:rPr>
                <w:rFonts w:ascii="Arial" w:hAnsi="Arial" w:cs="Arial"/>
                <w:szCs w:val="24"/>
              </w:rPr>
              <w:t xml:space="preserve">Those who are clinically extremely vulnerable (those who have received a letter from Government or clinician) or living with someone who is clinically extremely vulnerable are to work from home </w:t>
            </w:r>
          </w:p>
          <w:p w:rsidR="0078218C" w:rsidRPr="00A52C56" w:rsidRDefault="0078218C" w:rsidP="0078218C">
            <w:pPr>
              <w:numPr>
                <w:ilvl w:val="0"/>
                <w:numId w:val="26"/>
              </w:numPr>
              <w:rPr>
                <w:rFonts w:ascii="Arial" w:hAnsi="Arial" w:cs="Arial"/>
                <w:szCs w:val="24"/>
              </w:rPr>
            </w:pPr>
            <w:r w:rsidRPr="00A52C56">
              <w:rPr>
                <w:rFonts w:ascii="Arial" w:hAnsi="Arial" w:cs="Arial"/>
                <w:szCs w:val="24"/>
              </w:rPr>
              <w:t xml:space="preserve">Those who are clinically vulnerable – those strongly advised to social distance in the original guidance are to work at home or work in school adhering to strict 2 metre social distancing from colleagues and children. </w:t>
            </w:r>
          </w:p>
          <w:p w:rsidR="0078218C" w:rsidRPr="00A52C56" w:rsidRDefault="0078218C" w:rsidP="003104F2">
            <w:pPr>
              <w:numPr>
                <w:ilvl w:val="0"/>
                <w:numId w:val="26"/>
              </w:numPr>
              <w:rPr>
                <w:rFonts w:ascii="Arial" w:hAnsi="Arial" w:cs="Arial"/>
                <w:szCs w:val="24"/>
              </w:rPr>
            </w:pPr>
            <w:r w:rsidRPr="00A52C56">
              <w:rPr>
                <w:rFonts w:ascii="Arial" w:hAnsi="Arial" w:cs="Arial"/>
                <w:szCs w:val="24"/>
              </w:rPr>
              <w:t xml:space="preserve">Those living with those that are clinically vulnerable can attend school and work with children or adults adhering to this and other re-opening risk assessments. </w:t>
            </w:r>
          </w:p>
          <w:p w:rsidR="0078218C" w:rsidRPr="00A52C56" w:rsidRDefault="0078218C" w:rsidP="0078218C">
            <w:pPr>
              <w:numPr>
                <w:ilvl w:val="0"/>
                <w:numId w:val="26"/>
              </w:numPr>
              <w:rPr>
                <w:rFonts w:ascii="Arial" w:hAnsi="Arial" w:cs="Arial"/>
                <w:szCs w:val="24"/>
              </w:rPr>
            </w:pPr>
            <w:r w:rsidRPr="00A52C56">
              <w:rPr>
                <w:rFonts w:ascii="Arial" w:hAnsi="Arial" w:cs="Arial"/>
                <w:szCs w:val="24"/>
              </w:rPr>
              <w:t>Issuing of all relevant risk assessments to staff concerning re-turning to work – and allow them to comment and contribute</w:t>
            </w:r>
          </w:p>
          <w:p w:rsidR="0078218C" w:rsidRPr="007B5FF8" w:rsidRDefault="0078218C" w:rsidP="008277CF">
            <w:pPr>
              <w:numPr>
                <w:ilvl w:val="0"/>
                <w:numId w:val="26"/>
              </w:numPr>
              <w:rPr>
                <w:rFonts w:ascii="Arial" w:hAnsi="Arial" w:cs="Arial"/>
                <w:szCs w:val="24"/>
              </w:rPr>
            </w:pPr>
            <w:r w:rsidRPr="007B5FF8">
              <w:rPr>
                <w:rFonts w:ascii="Arial" w:hAnsi="Arial" w:cs="Arial"/>
                <w:szCs w:val="24"/>
              </w:rPr>
              <w:t xml:space="preserve">Separate risk assessment for staff who are clinically vulnerable </w:t>
            </w:r>
            <w:r w:rsidR="008277CF" w:rsidRPr="007B5FF8">
              <w:rPr>
                <w:rFonts w:ascii="Arial" w:hAnsi="Arial" w:cs="Arial"/>
                <w:szCs w:val="24"/>
              </w:rPr>
              <w:t>if requesting to work on site.</w:t>
            </w:r>
          </w:p>
          <w:p w:rsidR="003104F2" w:rsidRPr="00A52C56" w:rsidRDefault="003104F2" w:rsidP="003104F2">
            <w:pPr>
              <w:numPr>
                <w:ilvl w:val="0"/>
                <w:numId w:val="26"/>
              </w:numPr>
              <w:rPr>
                <w:rFonts w:ascii="Arial" w:hAnsi="Arial" w:cs="Arial"/>
                <w:szCs w:val="24"/>
              </w:rPr>
            </w:pPr>
            <w:r w:rsidRPr="00A52C56">
              <w:rPr>
                <w:rFonts w:ascii="Arial" w:hAnsi="Arial" w:cs="Arial"/>
                <w:szCs w:val="24"/>
              </w:rPr>
              <w:t>Staff only to use PPE if undertaking touch point cleaning, dealing with intimate care and/or a child is unwell.</w:t>
            </w:r>
          </w:p>
          <w:p w:rsidR="003104F2" w:rsidRPr="00A52C56" w:rsidRDefault="003104F2" w:rsidP="003104F2">
            <w:pPr>
              <w:numPr>
                <w:ilvl w:val="0"/>
                <w:numId w:val="26"/>
              </w:numPr>
              <w:rPr>
                <w:rFonts w:ascii="Arial" w:hAnsi="Arial" w:cs="Arial"/>
                <w:szCs w:val="24"/>
              </w:rPr>
            </w:pPr>
            <w:r w:rsidRPr="00A52C56">
              <w:rPr>
                <w:rFonts w:ascii="Arial" w:hAnsi="Arial" w:cs="Arial"/>
                <w:szCs w:val="24"/>
              </w:rPr>
              <w:t>HR advice to be sought where needed and all policies to be applied as necessary</w:t>
            </w:r>
          </w:p>
          <w:p w:rsidR="003104F2" w:rsidRPr="00DC4EB5" w:rsidRDefault="003104F2" w:rsidP="003104F2">
            <w:pPr>
              <w:numPr>
                <w:ilvl w:val="0"/>
                <w:numId w:val="26"/>
              </w:numPr>
              <w:rPr>
                <w:rFonts w:ascii="Arial" w:hAnsi="Arial" w:cs="Arial"/>
                <w:sz w:val="20"/>
              </w:rPr>
            </w:pPr>
            <w:r w:rsidRPr="00A52C56">
              <w:rPr>
                <w:rFonts w:ascii="Arial" w:hAnsi="Arial" w:cs="Arial"/>
                <w:szCs w:val="24"/>
              </w:rPr>
              <w:t>If you have, or are showing symptoms of, coronavirus (a new continuous cough, or fever, or a loss of, or change in, your normal sense of taste or smell -anosmia), or have someone in your household who is, you should not be in a childcare setting, school</w:t>
            </w:r>
          </w:p>
        </w:tc>
      </w:tr>
      <w:tr w:rsidR="0078218C" w:rsidRPr="00D74031" w:rsidTr="003104F2">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92D050"/>
            <w:vAlign w:val="center"/>
          </w:tcPr>
          <w:p w:rsidR="0078218C" w:rsidRPr="00D74031" w:rsidRDefault="0078218C" w:rsidP="0078218C">
            <w:pPr>
              <w:rPr>
                <w:rFonts w:ascii="Arial" w:hAnsi="Arial"/>
                <w:b/>
                <w:sz w:val="22"/>
                <w:szCs w:val="22"/>
              </w:rPr>
            </w:pPr>
            <w:r w:rsidRPr="00D74031">
              <w:rPr>
                <w:rFonts w:ascii="Arial" w:hAnsi="Arial"/>
                <w:b/>
                <w:sz w:val="22"/>
                <w:szCs w:val="22"/>
              </w:rPr>
              <w:t>Remaining level of risk</w:t>
            </w:r>
          </w:p>
        </w:tc>
        <w:tc>
          <w:tcPr>
            <w:tcW w:w="2928" w:type="dxa"/>
            <w:gridSpan w:val="2"/>
            <w:tcBorders>
              <w:top w:val="single" w:sz="4" w:space="0" w:color="auto"/>
              <w:left w:val="single" w:sz="4" w:space="0" w:color="auto"/>
              <w:bottom w:val="single" w:sz="4" w:space="0" w:color="auto"/>
              <w:right w:val="single" w:sz="4" w:space="0" w:color="auto"/>
            </w:tcBorders>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HIGH</w:t>
            </w:r>
          </w:p>
        </w:tc>
        <w:tc>
          <w:tcPr>
            <w:tcW w:w="30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NEGLIGIBLE</w:t>
            </w:r>
          </w:p>
        </w:tc>
      </w:tr>
    </w:tbl>
    <w:p w:rsidR="00DC4EB5" w:rsidRPr="00DC4EB5" w:rsidRDefault="00DC4EB5" w:rsidP="00DC4EB5">
      <w:pPr>
        <w:rPr>
          <w:rFonts w:ascii="Arial" w:hAnsi="Arial" w:cs="Arial"/>
          <w:sz w:val="20"/>
        </w:rPr>
      </w:pPr>
    </w:p>
    <w:p w:rsidR="00DC4EB5" w:rsidRPr="00DC4EB5" w:rsidRDefault="00DC4EB5" w:rsidP="00DC4EB5">
      <w:pPr>
        <w:rPr>
          <w:rFonts w:ascii="Arial" w:hAnsi="Arial" w:cs="Arial"/>
          <w:sz w:val="20"/>
        </w:rPr>
      </w:pP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1788"/>
        <w:gridCol w:w="1128"/>
        <w:gridCol w:w="1939"/>
        <w:gridCol w:w="978"/>
        <w:gridCol w:w="2089"/>
        <w:gridCol w:w="827"/>
        <w:gridCol w:w="2917"/>
      </w:tblGrid>
      <w:tr w:rsidR="0078218C" w:rsidRPr="00DC4EB5" w:rsidTr="0078218C">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78218C" w:rsidRPr="00DC4EB5" w:rsidRDefault="0078218C" w:rsidP="0078218C">
            <w:pPr>
              <w:rPr>
                <w:rFonts w:ascii="Arial" w:hAnsi="Arial" w:cs="Arial"/>
                <w:b/>
                <w:sz w:val="20"/>
                <w:u w:val="single"/>
              </w:rPr>
            </w:pPr>
            <w:r w:rsidRPr="00DC4EB5">
              <w:rPr>
                <w:rFonts w:ascii="Arial" w:hAnsi="Arial" w:cs="Arial"/>
                <w:b/>
                <w:sz w:val="20"/>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sz w:val="20"/>
              </w:rPr>
            </w:pPr>
            <w:r>
              <w:rPr>
                <w:rFonts w:ascii="Arial" w:hAnsi="Arial" w:cs="Arial"/>
                <w:b/>
                <w:sz w:val="20"/>
              </w:rPr>
              <w:t xml:space="preserve">14. </w:t>
            </w:r>
            <w:r w:rsidRPr="00DC4EB5">
              <w:rPr>
                <w:rFonts w:ascii="Arial" w:hAnsi="Arial" w:cs="Arial"/>
                <w:b/>
                <w:sz w:val="20"/>
              </w:rPr>
              <w:t>Risk of illness of vulnerable children and family members</w:t>
            </w:r>
            <w:r w:rsidRPr="00DC4EB5">
              <w:rPr>
                <w:rFonts w:ascii="Arial" w:hAnsi="Arial" w:cs="Arial"/>
                <w:sz w:val="20"/>
              </w:rPr>
              <w:t xml:space="preserve"> through direct and indirect transmission of the virus</w:t>
            </w:r>
          </w:p>
        </w:tc>
      </w:tr>
      <w:tr w:rsidR="0078218C" w:rsidRPr="00DC4EB5" w:rsidTr="00E4259A">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78218C" w:rsidRPr="00DC4EB5" w:rsidRDefault="0078218C" w:rsidP="0078218C">
            <w:pPr>
              <w:rPr>
                <w:rFonts w:ascii="Arial" w:hAnsi="Arial" w:cs="Arial"/>
                <w:b/>
                <w:sz w:val="20"/>
              </w:rPr>
            </w:pPr>
            <w:r w:rsidRPr="00DC4EB5">
              <w:rPr>
                <w:rFonts w:ascii="Arial" w:hAnsi="Arial" w:cs="Arial"/>
                <w:b/>
                <w:sz w:val="20"/>
              </w:rPr>
              <w:t>Existing level of risk</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78218C" w:rsidRPr="00DC4EB5" w:rsidRDefault="0078218C" w:rsidP="0078218C">
            <w:pPr>
              <w:rPr>
                <w:rFonts w:ascii="Arial" w:hAnsi="Arial" w:cs="Arial"/>
                <w:b/>
                <w:sz w:val="20"/>
              </w:rPr>
            </w:pPr>
            <w:r w:rsidRPr="00DC4EB5">
              <w:rPr>
                <w:rFonts w:ascii="Arial" w:hAnsi="Arial" w:cs="Arial"/>
                <w:b/>
                <w:sz w:val="20"/>
              </w:rPr>
              <w:t>HIGH</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b/>
                <w:sz w:val="20"/>
              </w:rPr>
            </w:pPr>
            <w:r w:rsidRPr="00DC4EB5">
              <w:rPr>
                <w:rFonts w:ascii="Arial" w:hAnsi="Arial" w:cs="Arial"/>
                <w:b/>
                <w:sz w:val="20"/>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b/>
                <w:sz w:val="20"/>
              </w:rPr>
            </w:pPr>
            <w:r w:rsidRPr="00DC4EB5">
              <w:rPr>
                <w:rFonts w:ascii="Arial" w:hAnsi="Arial" w:cs="Arial"/>
                <w:b/>
                <w:sz w:val="20"/>
              </w:rPr>
              <w:t>LOW</w:t>
            </w:r>
          </w:p>
        </w:tc>
        <w:tc>
          <w:tcPr>
            <w:tcW w:w="2917" w:type="dxa"/>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b/>
                <w:sz w:val="20"/>
              </w:rPr>
            </w:pPr>
            <w:r w:rsidRPr="00DC4EB5">
              <w:rPr>
                <w:rFonts w:ascii="Arial" w:hAnsi="Arial" w:cs="Arial"/>
                <w:b/>
                <w:sz w:val="20"/>
              </w:rPr>
              <w:t>NEGLIGIBLE</w:t>
            </w:r>
          </w:p>
        </w:tc>
      </w:tr>
      <w:tr w:rsidR="0078218C" w:rsidRPr="00DC4EB5" w:rsidTr="0078218C">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78218C" w:rsidRPr="00DC4EB5" w:rsidRDefault="0078218C" w:rsidP="0078218C">
            <w:pPr>
              <w:rPr>
                <w:rFonts w:ascii="Arial" w:hAnsi="Arial" w:cs="Arial"/>
                <w:b/>
                <w:sz w:val="20"/>
                <w:u w:val="single"/>
              </w:rPr>
            </w:pPr>
            <w:r w:rsidRPr="00DC4EB5">
              <w:rPr>
                <w:rFonts w:ascii="Arial" w:hAnsi="Arial" w:cs="Arial"/>
                <w:b/>
                <w:sz w:val="20"/>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78218C" w:rsidRPr="00DC4EB5" w:rsidRDefault="0078218C" w:rsidP="0078218C">
            <w:pPr>
              <w:rPr>
                <w:rFonts w:ascii="Arial" w:hAnsi="Arial" w:cs="Arial"/>
                <w:sz w:val="20"/>
              </w:rPr>
            </w:pPr>
            <w:r w:rsidRPr="00DC4EB5">
              <w:rPr>
                <w:rFonts w:ascii="Arial" w:hAnsi="Arial" w:cs="Arial"/>
                <w:sz w:val="20"/>
              </w:rPr>
              <w:t>List your control measures required to reduce risk – add appropriate detail about the type and location of controls</w:t>
            </w:r>
          </w:p>
        </w:tc>
      </w:tr>
      <w:tr w:rsidR="0078218C" w:rsidRPr="00DC4EB5" w:rsidTr="0078218C">
        <w:tc>
          <w:tcPr>
            <w:tcW w:w="15134" w:type="dxa"/>
            <w:gridSpan w:val="9"/>
            <w:tcBorders>
              <w:top w:val="single" w:sz="4" w:space="0" w:color="auto"/>
              <w:left w:val="single" w:sz="4" w:space="0" w:color="auto"/>
              <w:bottom w:val="single" w:sz="4" w:space="0" w:color="auto"/>
              <w:right w:val="single" w:sz="4" w:space="0" w:color="auto"/>
            </w:tcBorders>
            <w:vAlign w:val="center"/>
          </w:tcPr>
          <w:p w:rsidR="0078218C" w:rsidRPr="00A52C56" w:rsidRDefault="0078218C" w:rsidP="00F32305">
            <w:pPr>
              <w:numPr>
                <w:ilvl w:val="0"/>
                <w:numId w:val="38"/>
              </w:numPr>
              <w:rPr>
                <w:rFonts w:ascii="Arial" w:hAnsi="Arial" w:cs="Arial"/>
                <w:szCs w:val="24"/>
              </w:rPr>
            </w:pPr>
            <w:r w:rsidRPr="00A52C56">
              <w:rPr>
                <w:rFonts w:ascii="Arial" w:hAnsi="Arial" w:cs="Arial"/>
                <w:szCs w:val="24"/>
              </w:rPr>
              <w:t xml:space="preserve">Children who are clinically extremely vulnerable – those being shielded should not attend school </w:t>
            </w:r>
          </w:p>
          <w:p w:rsidR="0078218C" w:rsidRPr="00A52C56" w:rsidRDefault="0078218C" w:rsidP="00F32305">
            <w:pPr>
              <w:numPr>
                <w:ilvl w:val="0"/>
                <w:numId w:val="38"/>
              </w:numPr>
              <w:rPr>
                <w:rFonts w:ascii="Arial" w:hAnsi="Arial" w:cs="Arial"/>
                <w:szCs w:val="24"/>
              </w:rPr>
            </w:pPr>
            <w:r w:rsidRPr="00A52C56">
              <w:rPr>
                <w:rFonts w:ascii="Arial" w:hAnsi="Arial" w:cs="Arial"/>
                <w:szCs w:val="24"/>
              </w:rPr>
              <w:t>Children living with some who is clinically extremely vulnerable should not attend school</w:t>
            </w:r>
          </w:p>
          <w:p w:rsidR="0078218C" w:rsidRPr="00A52C56" w:rsidRDefault="0078218C" w:rsidP="00F32305">
            <w:pPr>
              <w:numPr>
                <w:ilvl w:val="0"/>
                <w:numId w:val="38"/>
              </w:numPr>
              <w:rPr>
                <w:rFonts w:ascii="Arial" w:hAnsi="Arial" w:cs="Arial"/>
                <w:szCs w:val="24"/>
              </w:rPr>
            </w:pPr>
            <w:r w:rsidRPr="00A52C56">
              <w:rPr>
                <w:rFonts w:ascii="Arial" w:hAnsi="Arial" w:cs="Arial"/>
                <w:szCs w:val="24"/>
              </w:rPr>
              <w:t xml:space="preserve">Children who are clinically vulnerable parents should seek medical advice concerning the children returning to school </w:t>
            </w:r>
          </w:p>
          <w:p w:rsidR="00E4259A" w:rsidRPr="00A52C56" w:rsidRDefault="0078218C" w:rsidP="00E4259A">
            <w:pPr>
              <w:numPr>
                <w:ilvl w:val="0"/>
                <w:numId w:val="38"/>
              </w:numPr>
              <w:rPr>
                <w:rFonts w:ascii="Arial" w:hAnsi="Arial" w:cs="Arial"/>
                <w:szCs w:val="24"/>
              </w:rPr>
            </w:pPr>
            <w:r w:rsidRPr="00A52C56">
              <w:rPr>
                <w:rFonts w:ascii="Arial" w:hAnsi="Arial" w:cs="Arial"/>
                <w:szCs w:val="24"/>
              </w:rPr>
              <w:t>Children living with someone who is clinically vulnerable can attend school – parents will be given the choic</w:t>
            </w:r>
            <w:r w:rsidR="00E4259A" w:rsidRPr="00A52C56">
              <w:rPr>
                <w:rFonts w:ascii="Arial" w:hAnsi="Arial" w:cs="Arial"/>
                <w:szCs w:val="24"/>
              </w:rPr>
              <w:t>e</w:t>
            </w:r>
          </w:p>
          <w:p w:rsidR="00E4259A" w:rsidRPr="00A52C56" w:rsidRDefault="00E4259A" w:rsidP="00E4259A">
            <w:pPr>
              <w:numPr>
                <w:ilvl w:val="0"/>
                <w:numId w:val="38"/>
              </w:numPr>
              <w:rPr>
                <w:rFonts w:ascii="Arial" w:hAnsi="Arial" w:cs="Arial"/>
                <w:szCs w:val="24"/>
              </w:rPr>
            </w:pPr>
            <w:r w:rsidRPr="00A52C56">
              <w:rPr>
                <w:rFonts w:ascii="Arial" w:hAnsi="Arial" w:cs="Arial"/>
                <w:szCs w:val="24"/>
              </w:rPr>
              <w:t>If one sibling needs to isolate, ensure that all siblings within the MAT and beyond (where reasonable or practical) are also isolating for 14 days</w:t>
            </w:r>
          </w:p>
          <w:p w:rsidR="00E4259A" w:rsidRPr="00A52C56" w:rsidRDefault="00E4259A" w:rsidP="00E4259A">
            <w:pPr>
              <w:numPr>
                <w:ilvl w:val="0"/>
                <w:numId w:val="38"/>
              </w:numPr>
              <w:rPr>
                <w:rFonts w:ascii="Arial" w:hAnsi="Arial" w:cs="Arial"/>
                <w:szCs w:val="24"/>
              </w:rPr>
            </w:pPr>
            <w:r w:rsidRPr="00A52C56">
              <w:rPr>
                <w:rFonts w:ascii="Arial" w:hAnsi="Arial" w:cs="Arial"/>
                <w:szCs w:val="24"/>
              </w:rPr>
              <w:t>If a child becomes ill they must be sent home immediately, all children who are sent home must then either have a coronavirus test or remain off for seven days</w:t>
            </w:r>
          </w:p>
          <w:p w:rsidR="00E4259A" w:rsidRPr="00A52C56" w:rsidRDefault="00E4259A" w:rsidP="00E4259A">
            <w:pPr>
              <w:numPr>
                <w:ilvl w:val="0"/>
                <w:numId w:val="38"/>
              </w:numPr>
              <w:rPr>
                <w:rFonts w:ascii="Arial" w:hAnsi="Arial" w:cs="Arial"/>
                <w:szCs w:val="24"/>
              </w:rPr>
            </w:pPr>
            <w:r w:rsidRPr="00A52C56">
              <w:rPr>
                <w:rFonts w:ascii="Arial" w:hAnsi="Arial" w:cs="Arial"/>
                <w:szCs w:val="24"/>
              </w:rPr>
              <w:t xml:space="preserve">If a child receives a positive result the entire bubble must then be sent home for fourteen days </w:t>
            </w:r>
            <w:proofErr w:type="spellStart"/>
            <w:r w:rsidRPr="00A52C56">
              <w:rPr>
                <w:rFonts w:ascii="Arial" w:hAnsi="Arial" w:cs="Arial"/>
                <w:szCs w:val="24"/>
              </w:rPr>
              <w:t>self isolation</w:t>
            </w:r>
            <w:proofErr w:type="spellEnd"/>
          </w:p>
          <w:p w:rsidR="00E4259A" w:rsidRPr="00DC4EB5" w:rsidRDefault="00E4259A" w:rsidP="00E4259A">
            <w:pPr>
              <w:numPr>
                <w:ilvl w:val="0"/>
                <w:numId w:val="38"/>
              </w:numPr>
              <w:rPr>
                <w:rFonts w:ascii="Arial" w:hAnsi="Arial" w:cs="Arial"/>
                <w:sz w:val="20"/>
              </w:rPr>
            </w:pPr>
            <w:r w:rsidRPr="00A52C56">
              <w:rPr>
                <w:rFonts w:ascii="Arial" w:hAnsi="Arial" w:cs="Arial"/>
                <w:szCs w:val="24"/>
              </w:rPr>
              <w:t xml:space="preserve">A daily text home and weekly survey reminders about </w:t>
            </w:r>
            <w:proofErr w:type="spellStart"/>
            <w:r w:rsidRPr="00A52C56">
              <w:rPr>
                <w:rFonts w:ascii="Arial" w:hAnsi="Arial" w:cs="Arial"/>
                <w:szCs w:val="24"/>
              </w:rPr>
              <w:t>self isolation</w:t>
            </w:r>
            <w:proofErr w:type="spellEnd"/>
            <w:r w:rsidRPr="00A52C56">
              <w:rPr>
                <w:rFonts w:ascii="Arial" w:hAnsi="Arial" w:cs="Arial"/>
                <w:szCs w:val="24"/>
              </w:rPr>
              <w:t xml:space="preserve"> will be completed</w:t>
            </w:r>
          </w:p>
        </w:tc>
      </w:tr>
      <w:tr w:rsidR="0078218C" w:rsidRPr="00D74031" w:rsidTr="00E4259A">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92D050"/>
            <w:vAlign w:val="center"/>
          </w:tcPr>
          <w:p w:rsidR="0078218C" w:rsidRPr="00D74031" w:rsidRDefault="0078218C" w:rsidP="0078218C">
            <w:pPr>
              <w:rPr>
                <w:rFonts w:ascii="Arial" w:hAnsi="Arial"/>
                <w:b/>
                <w:sz w:val="22"/>
                <w:szCs w:val="22"/>
              </w:rPr>
            </w:pPr>
            <w:r w:rsidRPr="00D74031">
              <w:rPr>
                <w:rFonts w:ascii="Arial" w:hAnsi="Arial"/>
                <w:b/>
                <w:sz w:val="22"/>
                <w:szCs w:val="22"/>
              </w:rPr>
              <w:t>Remaining level of risk</w:t>
            </w:r>
          </w:p>
        </w:tc>
        <w:tc>
          <w:tcPr>
            <w:tcW w:w="292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HIGH</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78218C" w:rsidRPr="00D74031" w:rsidRDefault="0078218C" w:rsidP="0078218C">
            <w:pPr>
              <w:jc w:val="center"/>
              <w:rPr>
                <w:rFonts w:ascii="Arial" w:hAnsi="Arial"/>
                <w:b/>
                <w:sz w:val="22"/>
                <w:szCs w:val="22"/>
              </w:rPr>
            </w:pPr>
            <w:r w:rsidRPr="00D74031">
              <w:rPr>
                <w:rFonts w:ascii="Arial" w:hAnsi="Arial"/>
                <w:b/>
                <w:sz w:val="22"/>
                <w:szCs w:val="22"/>
              </w:rPr>
              <w:t>NEGLIGIBLE</w:t>
            </w:r>
          </w:p>
        </w:tc>
      </w:tr>
    </w:tbl>
    <w:p w:rsidR="00DC4EB5" w:rsidRPr="00DC4EB5" w:rsidRDefault="00DC4EB5" w:rsidP="00DC4EB5">
      <w:pPr>
        <w:rPr>
          <w:rFonts w:ascii="Arial" w:hAnsi="Arial" w:cs="Arial"/>
          <w:sz w:val="20"/>
        </w:rPr>
      </w:pPr>
    </w:p>
    <w:p w:rsidR="00A1183A" w:rsidRDefault="00A1183A" w:rsidP="00A1183A">
      <w:pPr>
        <w:rPr>
          <w:rFonts w:ascii="Arial" w:hAnsi="Arial" w:cs="Arial"/>
          <w:sz w:val="20"/>
        </w:rPr>
      </w:pPr>
    </w:p>
    <w:p w:rsidR="00A1183A" w:rsidRDefault="00A1183A" w:rsidP="00A1183A">
      <w:pPr>
        <w:rPr>
          <w:rFonts w:ascii="Arial" w:hAnsi="Arial" w:cs="Arial"/>
          <w:sz w:val="20"/>
        </w:rPr>
      </w:pPr>
    </w:p>
    <w:tbl>
      <w:tblPr>
        <w:tblW w:w="15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28"/>
        <w:gridCol w:w="1140"/>
        <w:gridCol w:w="1788"/>
        <w:gridCol w:w="1128"/>
        <w:gridCol w:w="1939"/>
        <w:gridCol w:w="978"/>
        <w:gridCol w:w="2089"/>
        <w:gridCol w:w="827"/>
        <w:gridCol w:w="2917"/>
      </w:tblGrid>
      <w:tr w:rsidR="00CE3B86" w:rsidRPr="00DC4EB5" w:rsidTr="00D7314B">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E3B86" w:rsidRPr="00DC4EB5" w:rsidRDefault="00CE3B86" w:rsidP="00D7314B">
            <w:pPr>
              <w:rPr>
                <w:rFonts w:ascii="Arial" w:hAnsi="Arial" w:cs="Arial"/>
                <w:b/>
                <w:sz w:val="20"/>
                <w:u w:val="single"/>
              </w:rPr>
            </w:pPr>
            <w:r w:rsidRPr="00DC4EB5">
              <w:rPr>
                <w:rFonts w:ascii="Arial" w:hAnsi="Arial" w:cs="Arial"/>
                <w:b/>
                <w:sz w:val="20"/>
                <w:u w:val="single"/>
              </w:rPr>
              <w:t>Identify hazard</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CE3B86" w:rsidRPr="00DC4EB5" w:rsidRDefault="00CE3B86" w:rsidP="00D7314B">
            <w:pPr>
              <w:rPr>
                <w:rFonts w:ascii="Arial" w:hAnsi="Arial" w:cs="Arial"/>
                <w:sz w:val="20"/>
              </w:rPr>
            </w:pPr>
            <w:r>
              <w:rPr>
                <w:rFonts w:ascii="Arial" w:hAnsi="Arial" w:cs="Arial"/>
                <w:b/>
                <w:sz w:val="20"/>
              </w:rPr>
              <w:t xml:space="preserve">15. </w:t>
            </w:r>
            <w:r w:rsidRPr="00DC4EB5">
              <w:rPr>
                <w:rFonts w:ascii="Arial" w:hAnsi="Arial" w:cs="Arial"/>
                <w:b/>
                <w:sz w:val="20"/>
              </w:rPr>
              <w:t xml:space="preserve">Risk of </w:t>
            </w:r>
            <w:r>
              <w:rPr>
                <w:rFonts w:ascii="Arial" w:hAnsi="Arial" w:cs="Arial"/>
                <w:b/>
                <w:sz w:val="20"/>
              </w:rPr>
              <w:t>transmission in and around office area</w:t>
            </w:r>
          </w:p>
        </w:tc>
      </w:tr>
      <w:tr w:rsidR="00CE3B86" w:rsidRPr="00DC4EB5" w:rsidTr="00D7314B">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E3B86" w:rsidRPr="00DC4EB5" w:rsidRDefault="00CE3B86" w:rsidP="00D7314B">
            <w:pPr>
              <w:rPr>
                <w:rFonts w:ascii="Arial" w:hAnsi="Arial" w:cs="Arial"/>
                <w:b/>
                <w:sz w:val="20"/>
              </w:rPr>
            </w:pPr>
            <w:r w:rsidRPr="00DC4EB5">
              <w:rPr>
                <w:rFonts w:ascii="Arial" w:hAnsi="Arial" w:cs="Arial"/>
                <w:b/>
                <w:sz w:val="20"/>
              </w:rPr>
              <w:t>Existing level of risk</w:t>
            </w:r>
          </w:p>
        </w:tc>
        <w:tc>
          <w:tcPr>
            <w:tcW w:w="2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CE3B86" w:rsidRPr="00DC4EB5" w:rsidRDefault="00CE3B86" w:rsidP="00D7314B">
            <w:pPr>
              <w:rPr>
                <w:rFonts w:ascii="Arial" w:hAnsi="Arial" w:cs="Arial"/>
                <w:b/>
                <w:sz w:val="20"/>
              </w:rPr>
            </w:pPr>
            <w:r w:rsidRPr="00DC4EB5">
              <w:rPr>
                <w:rFonts w:ascii="Arial" w:hAnsi="Arial" w:cs="Arial"/>
                <w:b/>
                <w:sz w:val="20"/>
              </w:rPr>
              <w:t>HIGH</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CE3B86" w:rsidRPr="00DC4EB5" w:rsidRDefault="00CE3B86" w:rsidP="00D7314B">
            <w:pPr>
              <w:rPr>
                <w:rFonts w:ascii="Arial" w:hAnsi="Arial" w:cs="Arial"/>
                <w:b/>
                <w:sz w:val="20"/>
              </w:rPr>
            </w:pPr>
            <w:r w:rsidRPr="00DC4EB5">
              <w:rPr>
                <w:rFonts w:ascii="Arial" w:hAnsi="Arial" w:cs="Arial"/>
                <w:b/>
                <w:sz w:val="20"/>
              </w:rPr>
              <w:t>MEDIUM</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CE3B86" w:rsidRPr="00DC4EB5" w:rsidRDefault="00CE3B86" w:rsidP="00D7314B">
            <w:pPr>
              <w:rPr>
                <w:rFonts w:ascii="Arial" w:hAnsi="Arial" w:cs="Arial"/>
                <w:b/>
                <w:sz w:val="20"/>
              </w:rPr>
            </w:pPr>
            <w:r w:rsidRPr="00DC4EB5">
              <w:rPr>
                <w:rFonts w:ascii="Arial" w:hAnsi="Arial" w:cs="Arial"/>
                <w:b/>
                <w:sz w:val="20"/>
              </w:rPr>
              <w:t>LOW</w:t>
            </w:r>
          </w:p>
        </w:tc>
        <w:tc>
          <w:tcPr>
            <w:tcW w:w="2917" w:type="dxa"/>
            <w:tcBorders>
              <w:top w:val="single" w:sz="4" w:space="0" w:color="auto"/>
              <w:left w:val="single" w:sz="4" w:space="0" w:color="auto"/>
              <w:bottom w:val="single" w:sz="4" w:space="0" w:color="auto"/>
              <w:right w:val="single" w:sz="4" w:space="0" w:color="auto"/>
            </w:tcBorders>
            <w:vAlign w:val="center"/>
          </w:tcPr>
          <w:p w:rsidR="00CE3B86" w:rsidRPr="00DC4EB5" w:rsidRDefault="00CE3B86" w:rsidP="00D7314B">
            <w:pPr>
              <w:rPr>
                <w:rFonts w:ascii="Arial" w:hAnsi="Arial" w:cs="Arial"/>
                <w:b/>
                <w:sz w:val="20"/>
              </w:rPr>
            </w:pPr>
            <w:r w:rsidRPr="00DC4EB5">
              <w:rPr>
                <w:rFonts w:ascii="Arial" w:hAnsi="Arial" w:cs="Arial"/>
                <w:b/>
                <w:sz w:val="20"/>
              </w:rPr>
              <w:t>NEGLIGIBLE</w:t>
            </w:r>
          </w:p>
        </w:tc>
      </w:tr>
      <w:tr w:rsidR="00CE3B86" w:rsidRPr="00DC4EB5" w:rsidTr="00D7314B">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E3B86" w:rsidRPr="00DC4EB5" w:rsidRDefault="00CE3B86" w:rsidP="00D7314B">
            <w:pPr>
              <w:rPr>
                <w:rFonts w:ascii="Arial" w:hAnsi="Arial" w:cs="Arial"/>
                <w:b/>
                <w:sz w:val="20"/>
                <w:u w:val="single"/>
              </w:rPr>
            </w:pPr>
            <w:r w:rsidRPr="00DC4EB5">
              <w:rPr>
                <w:rFonts w:ascii="Arial" w:hAnsi="Arial" w:cs="Arial"/>
                <w:b/>
                <w:sz w:val="20"/>
                <w:u w:val="single"/>
              </w:rPr>
              <w:t>Control measures</w:t>
            </w:r>
          </w:p>
        </w:tc>
        <w:tc>
          <w:tcPr>
            <w:tcW w:w="11666" w:type="dxa"/>
            <w:gridSpan w:val="7"/>
            <w:tcBorders>
              <w:top w:val="single" w:sz="4" w:space="0" w:color="auto"/>
              <w:left w:val="single" w:sz="4" w:space="0" w:color="auto"/>
              <w:bottom w:val="single" w:sz="4" w:space="0" w:color="auto"/>
              <w:right w:val="single" w:sz="4" w:space="0" w:color="auto"/>
            </w:tcBorders>
            <w:vAlign w:val="center"/>
          </w:tcPr>
          <w:p w:rsidR="00CE3B86" w:rsidRPr="00DC4EB5" w:rsidRDefault="00CE3B86" w:rsidP="00D7314B">
            <w:pPr>
              <w:rPr>
                <w:rFonts w:ascii="Arial" w:hAnsi="Arial" w:cs="Arial"/>
                <w:sz w:val="20"/>
              </w:rPr>
            </w:pPr>
            <w:r w:rsidRPr="00DC4EB5">
              <w:rPr>
                <w:rFonts w:ascii="Arial" w:hAnsi="Arial" w:cs="Arial"/>
                <w:sz w:val="20"/>
              </w:rPr>
              <w:t>List your control measures required to reduce risk – add appropriate detail about the type and location of controls</w:t>
            </w:r>
          </w:p>
        </w:tc>
      </w:tr>
      <w:tr w:rsidR="00CE3B86" w:rsidRPr="00DC4EB5" w:rsidTr="00D7314B">
        <w:tc>
          <w:tcPr>
            <w:tcW w:w="15134" w:type="dxa"/>
            <w:gridSpan w:val="9"/>
            <w:tcBorders>
              <w:top w:val="single" w:sz="4" w:space="0" w:color="auto"/>
              <w:left w:val="single" w:sz="4" w:space="0" w:color="auto"/>
              <w:bottom w:val="single" w:sz="4" w:space="0" w:color="auto"/>
              <w:right w:val="single" w:sz="4" w:space="0" w:color="auto"/>
            </w:tcBorders>
            <w:vAlign w:val="center"/>
          </w:tcPr>
          <w:p w:rsidR="00CE3B86" w:rsidRPr="002A731D" w:rsidRDefault="00C04623" w:rsidP="00007291">
            <w:pPr>
              <w:pStyle w:val="ListParagraph"/>
              <w:numPr>
                <w:ilvl w:val="0"/>
                <w:numId w:val="42"/>
              </w:numPr>
              <w:rPr>
                <w:rFonts w:asciiTheme="minorHAnsi" w:hAnsiTheme="minorHAnsi" w:cs="Arial"/>
              </w:rPr>
            </w:pPr>
            <w:r w:rsidRPr="002A731D">
              <w:rPr>
                <w:rFonts w:asciiTheme="minorHAnsi" w:hAnsiTheme="minorHAnsi" w:cs="Arial"/>
              </w:rPr>
              <w:t xml:space="preserve">Unlocking and closing of </w:t>
            </w:r>
            <w:r w:rsidR="009A4CDC" w:rsidRPr="002A731D">
              <w:rPr>
                <w:rFonts w:asciiTheme="minorHAnsi" w:hAnsiTheme="minorHAnsi" w:cs="Arial"/>
              </w:rPr>
              <w:t xml:space="preserve">internal </w:t>
            </w:r>
            <w:r w:rsidRPr="002A731D">
              <w:rPr>
                <w:rFonts w:asciiTheme="minorHAnsi" w:hAnsiTheme="minorHAnsi" w:cs="Arial"/>
              </w:rPr>
              <w:t>gate</w:t>
            </w:r>
            <w:r w:rsidR="009A4CDC" w:rsidRPr="002A731D">
              <w:rPr>
                <w:rFonts w:asciiTheme="minorHAnsi" w:hAnsiTheme="minorHAnsi" w:cs="Arial"/>
              </w:rPr>
              <w:t>s</w:t>
            </w:r>
            <w:r w:rsidRPr="002A731D">
              <w:rPr>
                <w:rFonts w:asciiTheme="minorHAnsi" w:hAnsiTheme="minorHAnsi" w:cs="Arial"/>
              </w:rPr>
              <w:t xml:space="preserve"> – SLT on gate duty</w:t>
            </w:r>
            <w:r w:rsidR="009A4CDC" w:rsidRPr="002A731D">
              <w:rPr>
                <w:rFonts w:asciiTheme="minorHAnsi" w:hAnsiTheme="minorHAnsi" w:cs="Arial"/>
              </w:rPr>
              <w:t>.</w:t>
            </w:r>
          </w:p>
          <w:p w:rsidR="002A731D" w:rsidRPr="007B5FF8" w:rsidRDefault="009030F9" w:rsidP="002A731D">
            <w:pPr>
              <w:pStyle w:val="ListParagraph"/>
              <w:numPr>
                <w:ilvl w:val="0"/>
                <w:numId w:val="42"/>
              </w:numPr>
              <w:rPr>
                <w:rFonts w:asciiTheme="minorHAnsi" w:hAnsiTheme="minorHAnsi" w:cs="Arial"/>
              </w:rPr>
            </w:pPr>
            <w:r w:rsidRPr="007B5FF8">
              <w:rPr>
                <w:rFonts w:asciiTheme="minorHAnsi" w:hAnsiTheme="minorHAnsi" w:cs="Tahoma"/>
              </w:rPr>
              <w:t>Staff to arrive through the ma</w:t>
            </w:r>
            <w:r w:rsidR="002A731D" w:rsidRPr="007B5FF8">
              <w:rPr>
                <w:rFonts w:asciiTheme="minorHAnsi" w:hAnsiTheme="minorHAnsi" w:cs="Tahoma"/>
              </w:rPr>
              <w:t>in office between 8.15 – 8.30am (BASC staff to arrive between 7.30 and 7.45)</w:t>
            </w:r>
          </w:p>
          <w:p w:rsidR="002A731D" w:rsidRPr="007B5FF8" w:rsidRDefault="00C24289" w:rsidP="009B7A66">
            <w:pPr>
              <w:pStyle w:val="ListParagraph"/>
              <w:numPr>
                <w:ilvl w:val="0"/>
                <w:numId w:val="42"/>
              </w:numPr>
              <w:rPr>
                <w:rFonts w:asciiTheme="minorHAnsi" w:hAnsiTheme="minorHAnsi" w:cs="Arial"/>
              </w:rPr>
            </w:pPr>
            <w:r w:rsidRPr="007B5FF8">
              <w:rPr>
                <w:rFonts w:asciiTheme="minorHAnsi" w:hAnsiTheme="minorHAnsi" w:cs="Arial"/>
              </w:rPr>
              <w:t xml:space="preserve">Staff </w:t>
            </w:r>
            <w:r w:rsidR="007B5FF8" w:rsidRPr="007B5FF8">
              <w:rPr>
                <w:rFonts w:asciiTheme="minorHAnsi" w:hAnsiTheme="minorHAnsi" w:cs="Arial"/>
              </w:rPr>
              <w:t xml:space="preserve">temperature check on arrival. </w:t>
            </w:r>
            <w:r w:rsidR="00D76ED2" w:rsidRPr="007B5FF8">
              <w:rPr>
                <w:rFonts w:asciiTheme="minorHAnsi" w:hAnsiTheme="minorHAnsi" w:cstheme="minorHAnsi"/>
              </w:rPr>
              <w:t>BASC staff need to arrive between 7.30 and 7.45am, and check their own temperature on reception, then wipe the thermometer after use. Bubble based staff temperatures will be taken by a member of Inclusion in the staff room- staff to use one way system</w:t>
            </w:r>
            <w:r w:rsidR="002A731D" w:rsidRPr="007B5FF8">
              <w:rPr>
                <w:rFonts w:asciiTheme="minorHAnsi" w:hAnsiTheme="minorHAnsi" w:cstheme="minorHAnsi"/>
              </w:rPr>
              <w:t xml:space="preserve"> </w:t>
            </w:r>
          </w:p>
          <w:p w:rsidR="009B7A66" w:rsidRPr="007B5FF8" w:rsidRDefault="007B5FF8" w:rsidP="009B7A66">
            <w:pPr>
              <w:pStyle w:val="ListParagraph"/>
              <w:numPr>
                <w:ilvl w:val="0"/>
                <w:numId w:val="42"/>
              </w:numPr>
              <w:rPr>
                <w:rFonts w:asciiTheme="minorHAnsi" w:hAnsiTheme="minorHAnsi" w:cs="Arial"/>
              </w:rPr>
            </w:pPr>
            <w:r w:rsidRPr="007B5FF8">
              <w:rPr>
                <w:rFonts w:asciiTheme="minorHAnsi" w:hAnsiTheme="minorHAnsi" w:cstheme="minorHAnsi"/>
              </w:rPr>
              <w:t>Visitors</w:t>
            </w:r>
            <w:r>
              <w:rPr>
                <w:rFonts w:asciiTheme="minorHAnsi" w:hAnsiTheme="minorHAnsi" w:cstheme="minorHAnsi"/>
              </w:rPr>
              <w:t xml:space="preserve"> only allowed on </w:t>
            </w:r>
            <w:r w:rsidRPr="007B5FF8">
              <w:rPr>
                <w:rFonts w:asciiTheme="minorHAnsi" w:hAnsiTheme="minorHAnsi" w:cstheme="minorHAnsi"/>
              </w:rPr>
              <w:t xml:space="preserve">site </w:t>
            </w:r>
            <w:r>
              <w:rPr>
                <w:rFonts w:asciiTheme="minorHAnsi" w:hAnsiTheme="minorHAnsi" w:cstheme="minorHAnsi"/>
              </w:rPr>
              <w:t xml:space="preserve">strictly </w:t>
            </w:r>
            <w:r w:rsidRPr="007B5FF8">
              <w:rPr>
                <w:rFonts w:asciiTheme="minorHAnsi" w:hAnsiTheme="minorHAnsi" w:cstheme="minorHAnsi"/>
              </w:rPr>
              <w:t>by prior arrangement and temperature to be checked on arr</w:t>
            </w:r>
            <w:r>
              <w:rPr>
                <w:rFonts w:asciiTheme="minorHAnsi" w:hAnsiTheme="minorHAnsi" w:cstheme="minorHAnsi"/>
              </w:rPr>
              <w:t xml:space="preserve">ival (visitors with no appointment turned away). </w:t>
            </w:r>
          </w:p>
          <w:p w:rsidR="00B63CC6" w:rsidRPr="002A731D" w:rsidRDefault="00584C60" w:rsidP="00007291">
            <w:pPr>
              <w:pStyle w:val="ListParagraph"/>
              <w:numPr>
                <w:ilvl w:val="0"/>
                <w:numId w:val="42"/>
              </w:numPr>
              <w:rPr>
                <w:rFonts w:asciiTheme="minorHAnsi" w:hAnsiTheme="minorHAnsi" w:cs="Arial"/>
              </w:rPr>
            </w:pPr>
            <w:r w:rsidRPr="002A731D">
              <w:rPr>
                <w:rFonts w:asciiTheme="minorHAnsi" w:hAnsiTheme="minorHAnsi"/>
                <w:color w:val="000000"/>
              </w:rPr>
              <w:t>Postman</w:t>
            </w:r>
            <w:r w:rsidR="002A731D" w:rsidRPr="002A731D">
              <w:rPr>
                <w:rFonts w:asciiTheme="minorHAnsi" w:hAnsiTheme="minorHAnsi"/>
                <w:color w:val="000000"/>
              </w:rPr>
              <w:t xml:space="preserve"> arrangements – ring intercom, leave by inventory screen, </w:t>
            </w:r>
            <w:r w:rsidRPr="002A731D">
              <w:rPr>
                <w:rFonts w:asciiTheme="minorHAnsi" w:hAnsiTheme="minorHAnsi"/>
                <w:color w:val="000000"/>
              </w:rPr>
              <w:t>washing hands after use.</w:t>
            </w:r>
          </w:p>
          <w:p w:rsidR="00D55AF1" w:rsidRPr="003538F3" w:rsidRDefault="00D55AF1" w:rsidP="00007291">
            <w:pPr>
              <w:pStyle w:val="ListParagraph"/>
              <w:numPr>
                <w:ilvl w:val="0"/>
                <w:numId w:val="42"/>
              </w:numPr>
              <w:spacing w:after="0" w:line="240" w:lineRule="auto"/>
              <w:rPr>
                <w:rFonts w:asciiTheme="minorHAnsi" w:hAnsiTheme="minorHAnsi" w:cs="Tahoma"/>
              </w:rPr>
            </w:pPr>
            <w:r w:rsidRPr="003538F3">
              <w:rPr>
                <w:rFonts w:asciiTheme="minorHAnsi" w:hAnsiTheme="minorHAnsi" w:cs="Tahoma"/>
              </w:rPr>
              <w:t xml:space="preserve">Only use the allocated staff toilet. </w:t>
            </w:r>
          </w:p>
          <w:p w:rsidR="00465B85" w:rsidRDefault="00465B85" w:rsidP="00007291">
            <w:pPr>
              <w:pStyle w:val="ListParagraph"/>
              <w:numPr>
                <w:ilvl w:val="0"/>
                <w:numId w:val="42"/>
              </w:numPr>
              <w:spacing w:after="0" w:line="240" w:lineRule="auto"/>
              <w:rPr>
                <w:rFonts w:asciiTheme="minorHAnsi" w:hAnsiTheme="minorHAnsi" w:cs="Tahoma"/>
              </w:rPr>
            </w:pPr>
            <w:r w:rsidRPr="003538F3">
              <w:rPr>
                <w:rFonts w:asciiTheme="minorHAnsi" w:hAnsiTheme="minorHAnsi" w:cs="Tahoma"/>
              </w:rPr>
              <w:t>Regular handwashing by staff, on arrival, before eating, after lunch, before leaving.</w:t>
            </w:r>
          </w:p>
          <w:p w:rsidR="00C24289" w:rsidRPr="002A731D" w:rsidRDefault="0067268F" w:rsidP="002A731D">
            <w:pPr>
              <w:pStyle w:val="ListParagraph"/>
              <w:numPr>
                <w:ilvl w:val="0"/>
                <w:numId w:val="42"/>
              </w:numPr>
              <w:spacing w:after="0" w:line="240" w:lineRule="auto"/>
              <w:rPr>
                <w:rFonts w:asciiTheme="minorHAnsi" w:hAnsiTheme="minorHAnsi" w:cs="Tahoma"/>
              </w:rPr>
            </w:pPr>
            <w:r w:rsidRPr="003538F3">
              <w:rPr>
                <w:rFonts w:asciiTheme="minorHAnsi" w:hAnsiTheme="minorHAnsi" w:cs="Arial"/>
              </w:rPr>
              <w:t>Access to office reception will be via arranged appointment only.</w:t>
            </w:r>
          </w:p>
          <w:p w:rsidR="009A4CDC" w:rsidRPr="003538F3" w:rsidRDefault="009A4CDC" w:rsidP="00007291">
            <w:pPr>
              <w:pStyle w:val="ListParagraph"/>
              <w:numPr>
                <w:ilvl w:val="0"/>
                <w:numId w:val="42"/>
              </w:numPr>
              <w:rPr>
                <w:rFonts w:asciiTheme="minorHAnsi" w:hAnsiTheme="minorHAnsi" w:cs="Arial"/>
              </w:rPr>
            </w:pPr>
            <w:r w:rsidRPr="003538F3">
              <w:rPr>
                <w:rFonts w:asciiTheme="minorHAnsi" w:hAnsiTheme="minorHAnsi" w:cs="Arial"/>
              </w:rPr>
              <w:t xml:space="preserve">2 </w:t>
            </w:r>
            <w:proofErr w:type="gramStart"/>
            <w:r w:rsidRPr="003538F3">
              <w:rPr>
                <w:rFonts w:asciiTheme="minorHAnsi" w:hAnsiTheme="minorHAnsi" w:cs="Arial"/>
              </w:rPr>
              <w:t>persons</w:t>
            </w:r>
            <w:proofErr w:type="gramEnd"/>
            <w:r w:rsidRPr="003538F3">
              <w:rPr>
                <w:rFonts w:asciiTheme="minorHAnsi" w:hAnsiTheme="minorHAnsi" w:cs="Arial"/>
              </w:rPr>
              <w:t xml:space="preserve"> maximum in the office at any one time</w:t>
            </w:r>
            <w:r w:rsidR="0037037E" w:rsidRPr="003538F3">
              <w:rPr>
                <w:rFonts w:asciiTheme="minorHAnsi" w:hAnsiTheme="minorHAnsi" w:cs="Arial"/>
              </w:rPr>
              <w:t xml:space="preserve"> ensuring 2m social distancing.</w:t>
            </w:r>
          </w:p>
          <w:p w:rsidR="00007291" w:rsidRPr="003538F3" w:rsidRDefault="00007291" w:rsidP="00007291">
            <w:pPr>
              <w:pStyle w:val="ListParagraph"/>
              <w:numPr>
                <w:ilvl w:val="0"/>
                <w:numId w:val="42"/>
              </w:numPr>
              <w:spacing w:after="0" w:line="240" w:lineRule="auto"/>
              <w:rPr>
                <w:rFonts w:asciiTheme="minorHAnsi" w:hAnsiTheme="minorHAnsi" w:cs="Tahoma"/>
              </w:rPr>
            </w:pPr>
            <w:r w:rsidRPr="003538F3">
              <w:rPr>
                <w:rFonts w:asciiTheme="minorHAnsi" w:hAnsiTheme="minorHAnsi" w:cs="Tahoma"/>
              </w:rPr>
              <w:t>Parents and carers are asked to communicate via email or phone calls, the academy office is not open.</w:t>
            </w:r>
          </w:p>
          <w:p w:rsidR="00007291" w:rsidRPr="007B5FF8" w:rsidRDefault="00007291" w:rsidP="00007291">
            <w:pPr>
              <w:pStyle w:val="ListParagraph"/>
              <w:numPr>
                <w:ilvl w:val="0"/>
                <w:numId w:val="42"/>
              </w:numPr>
              <w:spacing w:after="0" w:line="240" w:lineRule="auto"/>
              <w:rPr>
                <w:rFonts w:asciiTheme="minorHAnsi" w:hAnsiTheme="minorHAnsi" w:cs="Tahoma"/>
              </w:rPr>
            </w:pPr>
            <w:r w:rsidRPr="007B5FF8">
              <w:rPr>
                <w:rFonts w:asciiTheme="minorHAnsi" w:hAnsiTheme="minorHAnsi" w:cs="Tahoma"/>
              </w:rPr>
              <w:t>Telephon</w:t>
            </w:r>
            <w:r w:rsidR="009B7A66" w:rsidRPr="007B5FF8">
              <w:rPr>
                <w:rFonts w:asciiTheme="minorHAnsi" w:hAnsiTheme="minorHAnsi" w:cs="Tahoma"/>
              </w:rPr>
              <w:t>e to be answered when staff in office</w:t>
            </w:r>
            <w:r w:rsidR="007B5FF8">
              <w:rPr>
                <w:rFonts w:asciiTheme="minorHAnsi" w:hAnsiTheme="minorHAnsi" w:cs="Tahoma"/>
              </w:rPr>
              <w:t xml:space="preserve"> (9 – 3) then switched to answerphone</w:t>
            </w:r>
          </w:p>
          <w:p w:rsidR="009A4CDC" w:rsidRDefault="009A4CDC" w:rsidP="00007291">
            <w:pPr>
              <w:pStyle w:val="ListParagraph"/>
              <w:numPr>
                <w:ilvl w:val="0"/>
                <w:numId w:val="42"/>
              </w:numPr>
              <w:rPr>
                <w:rFonts w:asciiTheme="minorHAnsi" w:hAnsiTheme="minorHAnsi" w:cs="Arial"/>
              </w:rPr>
            </w:pPr>
            <w:r w:rsidRPr="003538F3">
              <w:rPr>
                <w:rFonts w:asciiTheme="minorHAnsi" w:hAnsiTheme="minorHAnsi" w:cs="Arial"/>
              </w:rPr>
              <w:t>Windows to be opened for</w:t>
            </w:r>
            <w:r w:rsidR="00D55AF1" w:rsidRPr="003538F3">
              <w:rPr>
                <w:rFonts w:asciiTheme="minorHAnsi" w:hAnsiTheme="minorHAnsi" w:cs="Arial"/>
              </w:rPr>
              <w:t xml:space="preserve"> good</w:t>
            </w:r>
            <w:r w:rsidRPr="003538F3">
              <w:rPr>
                <w:rFonts w:asciiTheme="minorHAnsi" w:hAnsiTheme="minorHAnsi" w:cs="Arial"/>
              </w:rPr>
              <w:t xml:space="preserve"> ventilation and blinds to remain pulle</w:t>
            </w:r>
            <w:r w:rsidR="00C62F6B" w:rsidRPr="003538F3">
              <w:rPr>
                <w:rFonts w:asciiTheme="minorHAnsi" w:hAnsiTheme="minorHAnsi" w:cs="Arial"/>
              </w:rPr>
              <w:t>d back when the office is in use.</w:t>
            </w:r>
          </w:p>
          <w:p w:rsidR="00C2696F" w:rsidRPr="003538F3" w:rsidRDefault="00C2696F" w:rsidP="00007291">
            <w:pPr>
              <w:pStyle w:val="ListParagraph"/>
              <w:numPr>
                <w:ilvl w:val="0"/>
                <w:numId w:val="42"/>
              </w:numPr>
              <w:rPr>
                <w:rFonts w:asciiTheme="minorHAnsi" w:hAnsiTheme="minorHAnsi" w:cs="Arial"/>
              </w:rPr>
            </w:pPr>
            <w:r>
              <w:rPr>
                <w:rFonts w:asciiTheme="minorHAnsi" w:hAnsiTheme="minorHAnsi" w:cs="Arial"/>
              </w:rPr>
              <w:t xml:space="preserve">Staff must email the office if they need to visit the office and wait to be invited to enter. </w:t>
            </w:r>
          </w:p>
          <w:p w:rsidR="009A4CDC" w:rsidRPr="00C2696F" w:rsidRDefault="009A4CDC" w:rsidP="00007291">
            <w:pPr>
              <w:pStyle w:val="ListParagraph"/>
              <w:numPr>
                <w:ilvl w:val="0"/>
                <w:numId w:val="42"/>
              </w:numPr>
              <w:rPr>
                <w:rFonts w:asciiTheme="minorHAnsi" w:hAnsiTheme="minorHAnsi" w:cs="Arial"/>
              </w:rPr>
            </w:pPr>
            <w:r w:rsidRPr="00C2696F">
              <w:rPr>
                <w:rFonts w:asciiTheme="minorHAnsi" w:hAnsiTheme="minorHAnsi" w:cs="Arial"/>
              </w:rPr>
              <w:t>Staff visiting the of</w:t>
            </w:r>
            <w:r w:rsidR="00C2696F" w:rsidRPr="00C2696F">
              <w:rPr>
                <w:rFonts w:asciiTheme="minorHAnsi" w:hAnsiTheme="minorHAnsi" w:cs="Arial"/>
              </w:rPr>
              <w:t>fice must remain at the office</w:t>
            </w:r>
            <w:r w:rsidRPr="00C2696F">
              <w:rPr>
                <w:rFonts w:asciiTheme="minorHAnsi" w:hAnsiTheme="minorHAnsi" w:cs="Arial"/>
              </w:rPr>
              <w:t xml:space="preserve"> door </w:t>
            </w:r>
            <w:r w:rsidR="00462DE7" w:rsidRPr="00C2696F">
              <w:rPr>
                <w:rFonts w:asciiTheme="minorHAnsi" w:hAnsiTheme="minorHAnsi" w:cs="Arial"/>
              </w:rPr>
              <w:t>which will be wedged open and wait to be assisted</w:t>
            </w:r>
            <w:r w:rsidRPr="00C2696F">
              <w:rPr>
                <w:rFonts w:asciiTheme="minorHAnsi" w:hAnsiTheme="minorHAnsi" w:cs="Arial"/>
              </w:rPr>
              <w:t>.</w:t>
            </w:r>
            <w:r w:rsidR="00935637">
              <w:rPr>
                <w:rFonts w:asciiTheme="minorHAnsi" w:hAnsiTheme="minorHAnsi" w:cs="Arial"/>
              </w:rPr>
              <w:t xml:space="preserve">  </w:t>
            </w:r>
          </w:p>
          <w:p w:rsidR="009A4CDC" w:rsidRPr="003538F3" w:rsidRDefault="009A4CDC" w:rsidP="00007291">
            <w:pPr>
              <w:pStyle w:val="ListParagraph"/>
              <w:numPr>
                <w:ilvl w:val="0"/>
                <w:numId w:val="42"/>
              </w:numPr>
              <w:rPr>
                <w:rFonts w:asciiTheme="minorHAnsi" w:hAnsiTheme="minorHAnsi" w:cs="Arial"/>
              </w:rPr>
            </w:pPr>
            <w:r w:rsidRPr="003538F3">
              <w:rPr>
                <w:rFonts w:asciiTheme="minorHAnsi" w:hAnsiTheme="minorHAnsi" w:cs="Arial"/>
              </w:rPr>
              <w:t>Anti-bacterial wipes and gel to be placed upon reception and used each time after accessing invent</w:t>
            </w:r>
            <w:r w:rsidR="00935637">
              <w:rPr>
                <w:rFonts w:asciiTheme="minorHAnsi" w:hAnsiTheme="minorHAnsi" w:cs="Arial"/>
              </w:rPr>
              <w:t>o</w:t>
            </w:r>
            <w:r w:rsidRPr="003538F3">
              <w:rPr>
                <w:rFonts w:asciiTheme="minorHAnsi" w:hAnsiTheme="minorHAnsi" w:cs="Arial"/>
              </w:rPr>
              <w:t xml:space="preserve">ry system </w:t>
            </w:r>
            <w:r w:rsidR="001B65A3">
              <w:rPr>
                <w:rFonts w:asciiTheme="minorHAnsi" w:hAnsiTheme="minorHAnsi" w:cs="Arial"/>
              </w:rPr>
              <w:t xml:space="preserve">(if fob is not used) </w:t>
            </w:r>
            <w:r w:rsidRPr="003538F3">
              <w:rPr>
                <w:rFonts w:asciiTheme="minorHAnsi" w:hAnsiTheme="minorHAnsi" w:cs="Arial"/>
              </w:rPr>
              <w:t>and before entering school.</w:t>
            </w:r>
          </w:p>
          <w:p w:rsidR="00C04623" w:rsidRPr="003538F3" w:rsidRDefault="00D8461E" w:rsidP="00007291">
            <w:pPr>
              <w:pStyle w:val="ListParagraph"/>
              <w:numPr>
                <w:ilvl w:val="0"/>
                <w:numId w:val="42"/>
              </w:numPr>
              <w:rPr>
                <w:rFonts w:asciiTheme="minorHAnsi" w:hAnsiTheme="minorHAnsi" w:cs="Arial"/>
              </w:rPr>
            </w:pPr>
            <w:r w:rsidRPr="003538F3">
              <w:rPr>
                <w:rFonts w:asciiTheme="minorHAnsi" w:hAnsiTheme="minorHAnsi"/>
                <w:color w:val="000000"/>
              </w:rPr>
              <w:t xml:space="preserve">Dismissal – pupils will only be dismissed daily to an adult </w:t>
            </w:r>
            <w:r w:rsidR="001B65A3">
              <w:rPr>
                <w:rFonts w:asciiTheme="minorHAnsi" w:hAnsiTheme="minorHAnsi"/>
                <w:color w:val="000000"/>
              </w:rPr>
              <w:t xml:space="preserve">and who confirm </w:t>
            </w:r>
            <w:r w:rsidR="00935637">
              <w:rPr>
                <w:rFonts w:asciiTheme="minorHAnsi" w:hAnsiTheme="minorHAnsi"/>
                <w:color w:val="000000"/>
              </w:rPr>
              <w:t xml:space="preserve">known password. </w:t>
            </w:r>
          </w:p>
          <w:p w:rsidR="00E4058D" w:rsidRPr="00935637" w:rsidRDefault="00935637" w:rsidP="00935637">
            <w:pPr>
              <w:pStyle w:val="ListParagraph"/>
              <w:numPr>
                <w:ilvl w:val="0"/>
                <w:numId w:val="42"/>
              </w:numPr>
              <w:rPr>
                <w:rFonts w:asciiTheme="minorHAnsi" w:hAnsiTheme="minorHAnsi" w:cs="Arial"/>
              </w:rPr>
            </w:pPr>
            <w:r w:rsidRPr="00935637">
              <w:rPr>
                <w:rFonts w:asciiTheme="minorHAnsi" w:hAnsiTheme="minorHAnsi"/>
                <w:color w:val="000000"/>
              </w:rPr>
              <w:t xml:space="preserve">Late pupils to be returned to bubble.   Inclusion to phone home to ask if parents on their way. </w:t>
            </w:r>
          </w:p>
          <w:p w:rsidR="00D8461E" w:rsidRPr="003538F3" w:rsidRDefault="00E4058D" w:rsidP="00007291">
            <w:pPr>
              <w:pStyle w:val="ListParagraph"/>
              <w:numPr>
                <w:ilvl w:val="0"/>
                <w:numId w:val="42"/>
              </w:numPr>
              <w:rPr>
                <w:rFonts w:asciiTheme="minorHAnsi" w:hAnsiTheme="minorHAnsi" w:cs="Arial"/>
              </w:rPr>
            </w:pPr>
            <w:r w:rsidRPr="003538F3">
              <w:rPr>
                <w:rFonts w:asciiTheme="minorHAnsi" w:hAnsiTheme="minorHAnsi"/>
                <w:color w:val="000000"/>
              </w:rPr>
              <w:t xml:space="preserve">Late arrivals will be refused entry at </w:t>
            </w:r>
            <w:r w:rsidR="00935637">
              <w:rPr>
                <w:rFonts w:asciiTheme="minorHAnsi" w:hAnsiTheme="minorHAnsi"/>
                <w:color w:val="000000"/>
              </w:rPr>
              <w:t xml:space="preserve">the gate. </w:t>
            </w:r>
          </w:p>
          <w:p w:rsidR="00D8461E" w:rsidRPr="003538F3" w:rsidRDefault="00FB5333" w:rsidP="00007291">
            <w:pPr>
              <w:pStyle w:val="ListParagraph"/>
              <w:numPr>
                <w:ilvl w:val="0"/>
                <w:numId w:val="42"/>
              </w:numPr>
              <w:rPr>
                <w:rFonts w:asciiTheme="minorHAnsi" w:hAnsiTheme="minorHAnsi" w:cs="Arial"/>
              </w:rPr>
            </w:pPr>
            <w:r w:rsidRPr="003538F3">
              <w:rPr>
                <w:rFonts w:asciiTheme="minorHAnsi" w:hAnsiTheme="minorHAnsi" w:cs="Arial"/>
              </w:rPr>
              <w:t>Limited access to photocopiers where possible and wiped with antibacterial after every use.</w:t>
            </w:r>
            <w:r w:rsidR="00D7314B" w:rsidRPr="003538F3">
              <w:rPr>
                <w:rFonts w:asciiTheme="minorHAnsi" w:hAnsiTheme="minorHAnsi" w:cs="Arial"/>
              </w:rPr>
              <w:t xml:space="preserve">  Where possible </w:t>
            </w:r>
            <w:r w:rsidR="00D7314B" w:rsidRPr="003538F3">
              <w:rPr>
                <w:rFonts w:asciiTheme="minorHAnsi" w:hAnsiTheme="minorHAnsi"/>
                <w:color w:val="000000"/>
              </w:rPr>
              <w:t>any</w:t>
            </w:r>
            <w:r w:rsidR="00935637">
              <w:rPr>
                <w:rFonts w:asciiTheme="minorHAnsi" w:hAnsiTheme="minorHAnsi"/>
                <w:color w:val="000000"/>
              </w:rPr>
              <w:t xml:space="preserve"> printing required by the bubble</w:t>
            </w:r>
            <w:r w:rsidR="00D7314B" w:rsidRPr="003538F3">
              <w:rPr>
                <w:rFonts w:asciiTheme="minorHAnsi" w:hAnsiTheme="minorHAnsi"/>
                <w:color w:val="000000"/>
              </w:rPr>
              <w:t xml:space="preserve">, please email the office directly </w:t>
            </w:r>
            <w:r w:rsidR="004F2A72" w:rsidRPr="003538F3">
              <w:rPr>
                <w:rFonts w:asciiTheme="minorHAnsi" w:hAnsiTheme="minorHAnsi"/>
                <w:color w:val="000000"/>
              </w:rPr>
              <w:t xml:space="preserve">and office staff </w:t>
            </w:r>
            <w:r w:rsidR="00D7314B" w:rsidRPr="003538F3">
              <w:rPr>
                <w:rFonts w:asciiTheme="minorHAnsi" w:hAnsiTheme="minorHAnsi"/>
                <w:color w:val="000000"/>
              </w:rPr>
              <w:t>will respond to say it is ready to collect from the copier.</w:t>
            </w:r>
            <w:r w:rsidR="00935637">
              <w:rPr>
                <w:rFonts w:asciiTheme="minorHAnsi" w:hAnsiTheme="minorHAnsi"/>
                <w:color w:val="000000"/>
              </w:rPr>
              <w:t xml:space="preserve">    </w:t>
            </w:r>
            <w:r w:rsidR="001F2219">
              <w:rPr>
                <w:rFonts w:asciiTheme="minorHAnsi" w:hAnsiTheme="minorHAnsi"/>
                <w:color w:val="000000"/>
              </w:rPr>
              <w:t xml:space="preserve">Office staff to complete ALL photocopying.  </w:t>
            </w:r>
          </w:p>
          <w:p w:rsidR="005768D1" w:rsidRPr="003538F3" w:rsidRDefault="005768D1" w:rsidP="00007291">
            <w:pPr>
              <w:pStyle w:val="ListParagraph"/>
              <w:numPr>
                <w:ilvl w:val="0"/>
                <w:numId w:val="42"/>
              </w:numPr>
              <w:rPr>
                <w:rFonts w:asciiTheme="minorHAnsi" w:hAnsiTheme="minorHAnsi" w:cs="Arial"/>
              </w:rPr>
            </w:pPr>
            <w:r w:rsidRPr="003538F3">
              <w:rPr>
                <w:rFonts w:asciiTheme="minorHAnsi" w:hAnsiTheme="minorHAnsi" w:cs="Arial"/>
              </w:rPr>
              <w:t>Pupils will not be granted ac</w:t>
            </w:r>
            <w:r w:rsidR="003C67F9">
              <w:rPr>
                <w:rFonts w:asciiTheme="minorHAnsi" w:hAnsiTheme="minorHAnsi" w:cs="Arial"/>
              </w:rPr>
              <w:t>cess back into Academy grounds i</w:t>
            </w:r>
            <w:r w:rsidRPr="003538F3">
              <w:rPr>
                <w:rFonts w:asciiTheme="minorHAnsi" w:hAnsiTheme="minorHAnsi" w:cs="Arial"/>
              </w:rPr>
              <w:t>f something is left behind at the end of the school day.</w:t>
            </w:r>
            <w:r w:rsidR="0097553E">
              <w:rPr>
                <w:rFonts w:asciiTheme="minorHAnsi" w:hAnsiTheme="minorHAnsi" w:cs="Arial"/>
              </w:rPr>
              <w:t xml:space="preserve">  </w:t>
            </w:r>
          </w:p>
          <w:p w:rsidR="009035C5" w:rsidRPr="007B5FF8" w:rsidRDefault="00E81539" w:rsidP="00007291">
            <w:pPr>
              <w:pStyle w:val="ListParagraph"/>
              <w:numPr>
                <w:ilvl w:val="0"/>
                <w:numId w:val="42"/>
              </w:numPr>
              <w:rPr>
                <w:rFonts w:asciiTheme="minorHAnsi" w:hAnsiTheme="minorHAnsi" w:cs="Arial"/>
              </w:rPr>
            </w:pPr>
            <w:r w:rsidRPr="007B5FF8">
              <w:rPr>
                <w:rFonts w:asciiTheme="minorHAnsi" w:hAnsiTheme="minorHAnsi" w:cs="Arial"/>
              </w:rPr>
              <w:t>Staff lunches to be eaten within office environment/staff room.</w:t>
            </w:r>
            <w:r w:rsidR="00D14392" w:rsidRPr="007B5FF8">
              <w:rPr>
                <w:rFonts w:asciiTheme="minorHAnsi" w:hAnsiTheme="minorHAnsi" w:cs="Arial"/>
              </w:rPr>
              <w:t xml:space="preserve"> </w:t>
            </w:r>
            <w:r w:rsidR="0097553E" w:rsidRPr="007B5FF8">
              <w:rPr>
                <w:rFonts w:asciiTheme="minorHAnsi" w:hAnsiTheme="minorHAnsi" w:cs="Arial"/>
              </w:rPr>
              <w:t xml:space="preserve">Staff must not go off site. </w:t>
            </w:r>
            <w:r w:rsidR="00F038CB" w:rsidRPr="007B5FF8">
              <w:rPr>
                <w:rFonts w:asciiTheme="minorHAnsi" w:hAnsiTheme="minorHAnsi" w:cs="Arial"/>
              </w:rPr>
              <w:t xml:space="preserve"> </w:t>
            </w:r>
          </w:p>
          <w:p w:rsidR="00553BC4" w:rsidRPr="007B5FF8" w:rsidRDefault="007B5FF8" w:rsidP="009B7A66">
            <w:pPr>
              <w:pStyle w:val="ListParagraph"/>
              <w:numPr>
                <w:ilvl w:val="0"/>
                <w:numId w:val="42"/>
              </w:numPr>
              <w:rPr>
                <w:rFonts w:asciiTheme="minorHAnsi" w:hAnsiTheme="minorHAnsi" w:cs="Arial"/>
              </w:rPr>
            </w:pPr>
            <w:r w:rsidRPr="007B5FF8">
              <w:rPr>
                <w:rFonts w:asciiTheme="minorHAnsi" w:hAnsiTheme="minorHAnsi"/>
                <w:color w:val="000000"/>
              </w:rPr>
              <w:t xml:space="preserve">See cleaning rota for regular touchpoint cleaning of office, gate, entrance areas. </w:t>
            </w:r>
          </w:p>
          <w:p w:rsidR="005E13A2" w:rsidRPr="007B5FF8" w:rsidRDefault="00D8304F" w:rsidP="00007291">
            <w:pPr>
              <w:pStyle w:val="ListParagraph"/>
              <w:numPr>
                <w:ilvl w:val="0"/>
                <w:numId w:val="42"/>
              </w:numPr>
              <w:rPr>
                <w:rFonts w:asciiTheme="minorHAnsi" w:hAnsiTheme="minorHAnsi" w:cs="Arial"/>
              </w:rPr>
            </w:pPr>
            <w:r w:rsidRPr="007B5FF8">
              <w:rPr>
                <w:rFonts w:asciiTheme="minorHAnsi" w:hAnsiTheme="minorHAnsi"/>
                <w:color w:val="000000"/>
              </w:rPr>
              <w:t xml:space="preserve">Pupils </w:t>
            </w:r>
            <w:r w:rsidR="005E13A2" w:rsidRPr="007B5FF8">
              <w:rPr>
                <w:rFonts w:asciiTheme="minorHAnsi" w:hAnsiTheme="minorHAnsi"/>
                <w:color w:val="000000"/>
              </w:rPr>
              <w:t>who need to leave early for anything other than illness?  Leave via office</w:t>
            </w:r>
            <w:r w:rsidR="00AA794C" w:rsidRPr="007B5FF8">
              <w:rPr>
                <w:rFonts w:asciiTheme="minorHAnsi" w:hAnsiTheme="minorHAnsi"/>
                <w:color w:val="000000"/>
              </w:rPr>
              <w:t xml:space="preserve"> to ensure pupil numbers are adjusted accordingly</w:t>
            </w:r>
            <w:r w:rsidR="005E13A2" w:rsidRPr="007B5FF8">
              <w:rPr>
                <w:rFonts w:asciiTheme="minorHAnsi" w:hAnsiTheme="minorHAnsi"/>
                <w:color w:val="000000"/>
              </w:rPr>
              <w:t>.</w:t>
            </w:r>
            <w:r w:rsidR="004B3B26" w:rsidRPr="007B5FF8">
              <w:rPr>
                <w:rFonts w:asciiTheme="minorHAnsi" w:hAnsiTheme="minorHAnsi"/>
                <w:color w:val="000000"/>
              </w:rPr>
              <w:t xml:space="preserve"> </w:t>
            </w:r>
            <w:r w:rsidR="00E2450C" w:rsidRPr="007B5FF8">
              <w:rPr>
                <w:rFonts w:asciiTheme="minorHAnsi" w:hAnsiTheme="minorHAnsi"/>
                <w:color w:val="000000"/>
              </w:rPr>
              <w:t>Bubble teacher to ensure the child is brought to the office in time for collection. Child to wait in reception unless individual risk assessment states otherwise.</w:t>
            </w:r>
            <w:r w:rsidR="007B5FF8" w:rsidRPr="007B5FF8">
              <w:rPr>
                <w:rFonts w:asciiTheme="minorHAnsi" w:hAnsiTheme="minorHAnsi"/>
                <w:color w:val="000000"/>
              </w:rPr>
              <w:t xml:space="preserve">  </w:t>
            </w:r>
            <w:r w:rsidR="00C21BFC" w:rsidRPr="007B5FF8">
              <w:rPr>
                <w:rFonts w:asciiTheme="minorHAnsi" w:hAnsiTheme="minorHAnsi"/>
                <w:color w:val="000000"/>
              </w:rPr>
              <w:t xml:space="preserve"> </w:t>
            </w:r>
          </w:p>
          <w:p w:rsidR="000905C7" w:rsidRPr="007B5FF8" w:rsidRDefault="000905C7" w:rsidP="00007291">
            <w:pPr>
              <w:pStyle w:val="ListParagraph"/>
              <w:numPr>
                <w:ilvl w:val="0"/>
                <w:numId w:val="42"/>
              </w:numPr>
              <w:rPr>
                <w:rFonts w:asciiTheme="minorHAnsi" w:hAnsiTheme="minorHAnsi" w:cs="Arial"/>
              </w:rPr>
            </w:pPr>
            <w:r w:rsidRPr="007B5FF8">
              <w:rPr>
                <w:rFonts w:asciiTheme="minorHAnsi" w:hAnsiTheme="minorHAnsi"/>
                <w:color w:val="000000"/>
              </w:rPr>
              <w:t>Pupils who are ill are to be collected from main office reception – pupils will be in isolation area (meeting ro</w:t>
            </w:r>
            <w:r w:rsidR="003538F3" w:rsidRPr="007B5FF8">
              <w:rPr>
                <w:rFonts w:asciiTheme="minorHAnsi" w:hAnsiTheme="minorHAnsi"/>
                <w:color w:val="000000"/>
              </w:rPr>
              <w:t>o</w:t>
            </w:r>
            <w:r w:rsidRPr="007B5FF8">
              <w:rPr>
                <w:rFonts w:asciiTheme="minorHAnsi" w:hAnsiTheme="minorHAnsi"/>
                <w:color w:val="000000"/>
              </w:rPr>
              <w:t>m).</w:t>
            </w:r>
            <w:r w:rsidR="00C7206D" w:rsidRPr="007B5FF8">
              <w:rPr>
                <w:rFonts w:asciiTheme="minorHAnsi" w:hAnsiTheme="minorHAnsi"/>
                <w:color w:val="000000"/>
              </w:rPr>
              <w:t xml:space="preserve"> </w:t>
            </w:r>
            <w:r w:rsidR="00C21BFC" w:rsidRPr="007B5FF8">
              <w:rPr>
                <w:rFonts w:asciiTheme="minorHAnsi" w:hAnsiTheme="minorHAnsi"/>
                <w:color w:val="000000"/>
              </w:rPr>
              <w:t>SLT member will escort the child to the parent/ carer at the gate.</w:t>
            </w:r>
            <w:r w:rsidR="00C7206D" w:rsidRPr="007B5FF8">
              <w:rPr>
                <w:rFonts w:asciiTheme="minorHAnsi" w:hAnsiTheme="minorHAnsi"/>
                <w:color w:val="000000"/>
              </w:rPr>
              <w:t xml:space="preserve"> </w:t>
            </w:r>
          </w:p>
          <w:p w:rsidR="003538F3" w:rsidRPr="003538F3" w:rsidRDefault="003538F3" w:rsidP="00007291">
            <w:pPr>
              <w:pStyle w:val="ListParagraph"/>
              <w:numPr>
                <w:ilvl w:val="0"/>
                <w:numId w:val="42"/>
              </w:numPr>
              <w:rPr>
                <w:rFonts w:asciiTheme="minorHAnsi" w:hAnsiTheme="minorHAnsi" w:cs="Arial"/>
              </w:rPr>
            </w:pPr>
            <w:r w:rsidRPr="003538F3">
              <w:rPr>
                <w:rFonts w:asciiTheme="minorHAnsi" w:hAnsiTheme="minorHAnsi" w:cs="Tahoma"/>
              </w:rPr>
              <w:t>Staff illness, staff are asked to follow the usual Supporting Attendance policy.</w:t>
            </w:r>
            <w:r w:rsidR="00796344">
              <w:rPr>
                <w:rFonts w:asciiTheme="minorHAnsi" w:hAnsiTheme="minorHAnsi" w:cs="Tahoma"/>
              </w:rPr>
              <w:t xml:space="preserve"> </w:t>
            </w:r>
          </w:p>
          <w:p w:rsidR="00C04623" w:rsidRPr="007B5FF8" w:rsidRDefault="00463DD0" w:rsidP="00057608">
            <w:pPr>
              <w:pStyle w:val="ListParagraph"/>
              <w:numPr>
                <w:ilvl w:val="0"/>
                <w:numId w:val="42"/>
              </w:numPr>
              <w:rPr>
                <w:rFonts w:asciiTheme="minorHAnsi" w:hAnsiTheme="minorHAnsi" w:cs="Arial"/>
              </w:rPr>
            </w:pPr>
            <w:r w:rsidRPr="003538F3">
              <w:rPr>
                <w:rFonts w:asciiTheme="minorHAnsi" w:hAnsiTheme="minorHAnsi"/>
                <w:color w:val="000000"/>
              </w:rPr>
              <w:lastRenderedPageBreak/>
              <w:t>Fire alarm to leave the premises via closest escape ro</w:t>
            </w:r>
            <w:r w:rsidR="00057608">
              <w:rPr>
                <w:rFonts w:asciiTheme="minorHAnsi" w:hAnsiTheme="minorHAnsi"/>
                <w:color w:val="000000"/>
              </w:rPr>
              <w:t>ute following normal procedures.</w:t>
            </w:r>
            <w:r w:rsidRPr="003538F3">
              <w:rPr>
                <w:rFonts w:asciiTheme="minorHAnsi" w:hAnsiTheme="minorHAnsi"/>
                <w:color w:val="000000"/>
              </w:rPr>
              <w:t xml:space="preserve"> </w:t>
            </w:r>
            <w:r w:rsidR="00331A91">
              <w:rPr>
                <w:rFonts w:asciiTheme="minorHAnsi" w:hAnsiTheme="minorHAnsi"/>
                <w:color w:val="000000"/>
              </w:rPr>
              <w:t>Excel registers to be sent to office. Office to submit to DFE and print paper registers for fire drill.</w:t>
            </w:r>
            <w:r w:rsidRPr="003538F3">
              <w:rPr>
                <w:rFonts w:asciiTheme="minorHAnsi" w:hAnsiTheme="minorHAnsi"/>
                <w:color w:val="000000"/>
              </w:rPr>
              <w:t xml:space="preserve"> </w:t>
            </w:r>
          </w:p>
        </w:tc>
      </w:tr>
      <w:tr w:rsidR="00CE3B86" w:rsidRPr="00D74031" w:rsidTr="00D7314B">
        <w:trPr>
          <w:trHeight w:val="407"/>
        </w:trPr>
        <w:tc>
          <w:tcPr>
            <w:tcW w:w="2328" w:type="dxa"/>
            <w:tcBorders>
              <w:top w:val="single" w:sz="4" w:space="0" w:color="auto"/>
              <w:left w:val="single" w:sz="4" w:space="0" w:color="auto"/>
              <w:bottom w:val="single" w:sz="4" w:space="0" w:color="auto"/>
              <w:right w:val="single" w:sz="4" w:space="0" w:color="auto"/>
            </w:tcBorders>
            <w:shd w:val="clear" w:color="auto" w:fill="92D050"/>
            <w:vAlign w:val="center"/>
          </w:tcPr>
          <w:p w:rsidR="00CE3B86" w:rsidRPr="00D74031" w:rsidRDefault="00CE3B86" w:rsidP="00D7314B">
            <w:pPr>
              <w:rPr>
                <w:rFonts w:ascii="Arial" w:hAnsi="Arial"/>
                <w:b/>
                <w:sz w:val="22"/>
                <w:szCs w:val="22"/>
              </w:rPr>
            </w:pPr>
            <w:r w:rsidRPr="00D74031">
              <w:rPr>
                <w:rFonts w:ascii="Arial" w:hAnsi="Arial"/>
                <w:b/>
                <w:sz w:val="22"/>
                <w:szCs w:val="22"/>
              </w:rPr>
              <w:lastRenderedPageBreak/>
              <w:t>Remaining level of risk</w:t>
            </w:r>
          </w:p>
        </w:tc>
        <w:tc>
          <w:tcPr>
            <w:tcW w:w="292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CE3B86" w:rsidRPr="00D74031" w:rsidRDefault="00CE3B86" w:rsidP="00D7314B">
            <w:pPr>
              <w:jc w:val="center"/>
              <w:rPr>
                <w:rFonts w:ascii="Arial" w:hAnsi="Arial"/>
                <w:b/>
                <w:sz w:val="22"/>
                <w:szCs w:val="22"/>
              </w:rPr>
            </w:pPr>
            <w:r w:rsidRPr="00D74031">
              <w:rPr>
                <w:rFonts w:ascii="Arial" w:hAnsi="Arial"/>
                <w:b/>
                <w:sz w:val="22"/>
                <w:szCs w:val="22"/>
              </w:rPr>
              <w:t>HIGH</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CE3B86" w:rsidRPr="00D74031" w:rsidRDefault="00CE3B86" w:rsidP="00D7314B">
            <w:pPr>
              <w:jc w:val="center"/>
              <w:rPr>
                <w:rFonts w:ascii="Arial" w:hAnsi="Arial"/>
                <w:b/>
                <w:sz w:val="22"/>
                <w:szCs w:val="22"/>
              </w:rPr>
            </w:pPr>
            <w:r w:rsidRPr="00D74031">
              <w:rPr>
                <w:rFonts w:ascii="Arial" w:hAnsi="Arial"/>
                <w:b/>
                <w:sz w:val="22"/>
                <w:szCs w:val="22"/>
              </w:rPr>
              <w:t>MEDIUM</w:t>
            </w:r>
          </w:p>
        </w:tc>
        <w:tc>
          <w:tcPr>
            <w:tcW w:w="3067" w:type="dxa"/>
            <w:gridSpan w:val="2"/>
            <w:tcBorders>
              <w:top w:val="single" w:sz="4" w:space="0" w:color="auto"/>
              <w:left w:val="single" w:sz="4" w:space="0" w:color="auto"/>
              <w:bottom w:val="single" w:sz="4" w:space="0" w:color="auto"/>
              <w:right w:val="single" w:sz="4" w:space="0" w:color="auto"/>
            </w:tcBorders>
            <w:vAlign w:val="center"/>
          </w:tcPr>
          <w:p w:rsidR="00CE3B86" w:rsidRPr="00D74031" w:rsidRDefault="00CE3B86" w:rsidP="00D7314B">
            <w:pPr>
              <w:jc w:val="center"/>
              <w:rPr>
                <w:rFonts w:ascii="Arial" w:hAnsi="Arial"/>
                <w:b/>
                <w:sz w:val="22"/>
                <w:szCs w:val="22"/>
              </w:rPr>
            </w:pPr>
            <w:r w:rsidRPr="00D74031">
              <w:rPr>
                <w:rFonts w:ascii="Arial" w:hAnsi="Arial"/>
                <w:b/>
                <w:sz w:val="22"/>
                <w:szCs w:val="22"/>
              </w:rPr>
              <w:t>LOW</w:t>
            </w:r>
          </w:p>
        </w:tc>
        <w:tc>
          <w:tcPr>
            <w:tcW w:w="3744" w:type="dxa"/>
            <w:gridSpan w:val="2"/>
            <w:tcBorders>
              <w:top w:val="single" w:sz="4" w:space="0" w:color="auto"/>
              <w:left w:val="single" w:sz="4" w:space="0" w:color="auto"/>
              <w:bottom w:val="single" w:sz="4" w:space="0" w:color="auto"/>
              <w:right w:val="single" w:sz="4" w:space="0" w:color="auto"/>
            </w:tcBorders>
            <w:vAlign w:val="center"/>
          </w:tcPr>
          <w:p w:rsidR="00CE3B86" w:rsidRPr="00D74031" w:rsidRDefault="00CE3B86" w:rsidP="00D7314B">
            <w:pPr>
              <w:jc w:val="center"/>
              <w:rPr>
                <w:rFonts w:ascii="Arial" w:hAnsi="Arial"/>
                <w:b/>
                <w:sz w:val="22"/>
                <w:szCs w:val="22"/>
              </w:rPr>
            </w:pPr>
            <w:r w:rsidRPr="00D74031">
              <w:rPr>
                <w:rFonts w:ascii="Arial" w:hAnsi="Arial"/>
                <w:b/>
                <w:sz w:val="22"/>
                <w:szCs w:val="22"/>
              </w:rPr>
              <w:t>NEGLIGIBLE</w:t>
            </w:r>
          </w:p>
        </w:tc>
      </w:tr>
    </w:tbl>
    <w:p w:rsidR="00CE3B86" w:rsidRDefault="00CE3B86" w:rsidP="00A1183A">
      <w:pPr>
        <w:rPr>
          <w:rFonts w:ascii="Arial" w:hAnsi="Arial" w:cs="Arial"/>
          <w:sz w:val="20"/>
        </w:rPr>
      </w:pPr>
    </w:p>
    <w:p w:rsidR="00A1183A" w:rsidRDefault="00A1183A" w:rsidP="00A1183A">
      <w:pPr>
        <w:rPr>
          <w:rFonts w:ascii="Arial" w:hAnsi="Arial" w:cs="Arial"/>
          <w:sz w:val="20"/>
        </w:rPr>
      </w:pPr>
    </w:p>
    <w:p w:rsidR="00A1183A" w:rsidRDefault="00A1183A" w:rsidP="00A1183A">
      <w:pPr>
        <w:rPr>
          <w:rFonts w:ascii="Arial" w:hAnsi="Arial" w:cs="Arial"/>
          <w:sz w:val="20"/>
        </w:rPr>
      </w:pPr>
    </w:p>
    <w:p w:rsidR="00A1183A" w:rsidRDefault="00A1183A" w:rsidP="00A1183A">
      <w:pPr>
        <w:rPr>
          <w:rFonts w:ascii="Arial" w:hAnsi="Arial" w:cs="Arial"/>
          <w:sz w:val="20"/>
        </w:rPr>
      </w:pPr>
    </w:p>
    <w:p w:rsidR="008711B3" w:rsidRDefault="008711B3" w:rsidP="008711B3">
      <w:pPr>
        <w:rPr>
          <w:rFonts w:ascii="Arial" w:hAnsi="Arial" w:cs="Arial"/>
          <w:sz w:val="20"/>
        </w:rPr>
      </w:pPr>
    </w:p>
    <w:p w:rsidR="008711B3" w:rsidRPr="00C264FE" w:rsidRDefault="008711B3" w:rsidP="008711B3">
      <w:pPr>
        <w:rPr>
          <w:rFonts w:ascii="Arial" w:hAnsi="Arial" w:cs="Arial"/>
          <w:sz w:val="20"/>
        </w:rPr>
      </w:pPr>
    </w:p>
    <w:tbl>
      <w:tblPr>
        <w:tblW w:w="1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4879"/>
        <w:gridCol w:w="4879"/>
      </w:tblGrid>
      <w:tr w:rsidR="008711B3" w:rsidRPr="00FE68E4" w:rsidTr="009F3DB1">
        <w:trPr>
          <w:trHeight w:val="411"/>
        </w:trPr>
        <w:tc>
          <w:tcPr>
            <w:tcW w:w="5223" w:type="dxa"/>
            <w:shd w:val="pct10" w:color="auto" w:fill="auto"/>
          </w:tcPr>
          <w:p w:rsidR="008711B3" w:rsidRPr="00FE68E4" w:rsidRDefault="008711B3" w:rsidP="009F3DB1">
            <w:pPr>
              <w:rPr>
                <w:rFonts w:ascii="Arial" w:hAnsi="Arial"/>
                <w:b/>
                <w:sz w:val="8"/>
                <w:szCs w:val="8"/>
              </w:rPr>
            </w:pPr>
          </w:p>
          <w:p w:rsidR="008711B3" w:rsidRPr="00FE68E4" w:rsidRDefault="008711B3" w:rsidP="009F3DB1">
            <w:pPr>
              <w:rPr>
                <w:rFonts w:ascii="Arial" w:hAnsi="Arial"/>
                <w:b/>
                <w:szCs w:val="24"/>
              </w:rPr>
            </w:pPr>
            <w:r w:rsidRPr="00FE68E4">
              <w:rPr>
                <w:rFonts w:ascii="Arial" w:hAnsi="Arial"/>
                <w:b/>
                <w:szCs w:val="24"/>
              </w:rPr>
              <w:t xml:space="preserve">Name of </w:t>
            </w:r>
            <w:r>
              <w:rPr>
                <w:rFonts w:ascii="Arial" w:hAnsi="Arial"/>
                <w:b/>
                <w:szCs w:val="24"/>
              </w:rPr>
              <w:t>Manager</w:t>
            </w:r>
          </w:p>
          <w:p w:rsidR="008711B3" w:rsidRPr="00FE68E4" w:rsidRDefault="008711B3" w:rsidP="009F3DB1">
            <w:pPr>
              <w:rPr>
                <w:rFonts w:ascii="Arial" w:hAnsi="Arial"/>
                <w:b/>
                <w:sz w:val="8"/>
                <w:szCs w:val="8"/>
              </w:rPr>
            </w:pPr>
          </w:p>
        </w:tc>
        <w:tc>
          <w:tcPr>
            <w:tcW w:w="4879" w:type="dxa"/>
            <w:shd w:val="pct10" w:color="auto" w:fill="auto"/>
          </w:tcPr>
          <w:p w:rsidR="008711B3" w:rsidRPr="00FE68E4" w:rsidRDefault="008711B3" w:rsidP="009F3DB1">
            <w:pPr>
              <w:rPr>
                <w:rFonts w:ascii="Arial" w:hAnsi="Arial"/>
                <w:b/>
                <w:sz w:val="8"/>
                <w:szCs w:val="8"/>
              </w:rPr>
            </w:pPr>
          </w:p>
          <w:p w:rsidR="008711B3" w:rsidRPr="00FE68E4" w:rsidRDefault="008711B3" w:rsidP="009F3DB1">
            <w:pPr>
              <w:rPr>
                <w:rFonts w:ascii="Arial" w:hAnsi="Arial"/>
                <w:b/>
                <w:szCs w:val="24"/>
              </w:rPr>
            </w:pPr>
            <w:r w:rsidRPr="00FE68E4">
              <w:rPr>
                <w:rFonts w:ascii="Arial" w:hAnsi="Arial"/>
                <w:b/>
                <w:szCs w:val="24"/>
              </w:rPr>
              <w:t xml:space="preserve">Signature of </w:t>
            </w:r>
            <w:r>
              <w:rPr>
                <w:rFonts w:ascii="Arial" w:hAnsi="Arial"/>
                <w:b/>
                <w:szCs w:val="24"/>
              </w:rPr>
              <w:t>Manager</w:t>
            </w:r>
          </w:p>
          <w:p w:rsidR="008711B3" w:rsidRPr="00FE68E4" w:rsidRDefault="008711B3" w:rsidP="009F3DB1">
            <w:pPr>
              <w:rPr>
                <w:rFonts w:ascii="Arial" w:hAnsi="Arial"/>
                <w:b/>
                <w:sz w:val="8"/>
                <w:szCs w:val="8"/>
              </w:rPr>
            </w:pPr>
          </w:p>
        </w:tc>
        <w:tc>
          <w:tcPr>
            <w:tcW w:w="4879" w:type="dxa"/>
            <w:shd w:val="pct10" w:color="auto" w:fill="auto"/>
          </w:tcPr>
          <w:p w:rsidR="008711B3" w:rsidRPr="00FE68E4" w:rsidRDefault="008711B3" w:rsidP="009F3DB1">
            <w:pPr>
              <w:rPr>
                <w:rFonts w:ascii="Arial" w:hAnsi="Arial"/>
                <w:b/>
                <w:sz w:val="8"/>
                <w:szCs w:val="8"/>
              </w:rPr>
            </w:pPr>
          </w:p>
          <w:p w:rsidR="008711B3" w:rsidRPr="00FE68E4" w:rsidRDefault="008711B3" w:rsidP="009F3DB1">
            <w:pPr>
              <w:rPr>
                <w:rFonts w:ascii="Arial" w:hAnsi="Arial"/>
                <w:b/>
                <w:sz w:val="8"/>
                <w:szCs w:val="8"/>
              </w:rPr>
            </w:pPr>
            <w:r w:rsidRPr="00FE68E4">
              <w:rPr>
                <w:rFonts w:ascii="Arial" w:hAnsi="Arial"/>
                <w:b/>
                <w:szCs w:val="24"/>
              </w:rPr>
              <w:t xml:space="preserve">Date </w:t>
            </w:r>
          </w:p>
        </w:tc>
      </w:tr>
      <w:tr w:rsidR="008711B3" w:rsidRPr="00FE68E4" w:rsidTr="009F3DB1">
        <w:trPr>
          <w:trHeight w:val="411"/>
        </w:trPr>
        <w:tc>
          <w:tcPr>
            <w:tcW w:w="5223" w:type="dxa"/>
            <w:shd w:val="clear" w:color="auto" w:fill="auto"/>
          </w:tcPr>
          <w:p w:rsidR="008711B3" w:rsidRPr="00FE68E4" w:rsidRDefault="008711B3" w:rsidP="009F3DB1">
            <w:pPr>
              <w:rPr>
                <w:rFonts w:ascii="Arial" w:hAnsi="Arial"/>
                <w:b/>
                <w:sz w:val="8"/>
                <w:szCs w:val="8"/>
              </w:rPr>
            </w:pPr>
          </w:p>
          <w:p w:rsidR="008711B3" w:rsidRPr="00FE68E4" w:rsidRDefault="00E4259A" w:rsidP="009F3DB1">
            <w:pPr>
              <w:rPr>
                <w:rFonts w:ascii="Arial" w:hAnsi="Arial"/>
                <w:b/>
                <w:szCs w:val="24"/>
              </w:rPr>
            </w:pPr>
            <w:r>
              <w:rPr>
                <w:rFonts w:ascii="Arial" w:hAnsi="Arial"/>
                <w:b/>
                <w:szCs w:val="24"/>
              </w:rPr>
              <w:t>Shirley Carrigan</w:t>
            </w:r>
          </w:p>
          <w:p w:rsidR="008711B3" w:rsidRPr="00FE68E4" w:rsidRDefault="008711B3" w:rsidP="009F3DB1">
            <w:pPr>
              <w:ind w:left="360"/>
              <w:rPr>
                <w:rFonts w:ascii="Arial" w:hAnsi="Arial"/>
                <w:b/>
                <w:sz w:val="8"/>
                <w:szCs w:val="8"/>
              </w:rPr>
            </w:pPr>
          </w:p>
        </w:tc>
        <w:tc>
          <w:tcPr>
            <w:tcW w:w="4879" w:type="dxa"/>
            <w:shd w:val="clear" w:color="auto" w:fill="auto"/>
          </w:tcPr>
          <w:p w:rsidR="008711B3" w:rsidRPr="00FE68E4" w:rsidRDefault="008711B3" w:rsidP="009F3DB1">
            <w:pPr>
              <w:rPr>
                <w:rFonts w:ascii="Arial" w:hAnsi="Arial"/>
                <w:b/>
                <w:sz w:val="8"/>
                <w:szCs w:val="8"/>
              </w:rPr>
            </w:pPr>
          </w:p>
          <w:p w:rsidR="008711B3" w:rsidRPr="00FE68E4" w:rsidRDefault="005E2AC2" w:rsidP="009F3DB1">
            <w:pPr>
              <w:ind w:left="360"/>
              <w:rPr>
                <w:rFonts w:ascii="Arial" w:hAnsi="Arial"/>
                <w:b/>
                <w:sz w:val="8"/>
                <w:szCs w:val="8"/>
              </w:rPr>
            </w:pPr>
            <w:r>
              <w:rPr>
                <w:rFonts w:ascii="Arial" w:hAnsi="Arial"/>
                <w:b/>
                <w:noProof/>
                <w:sz w:val="8"/>
                <w:szCs w:val="8"/>
                <w:lang w:eastAsia="en-GB"/>
              </w:rPr>
              <w:drawing>
                <wp:inline distT="0" distB="0" distL="0" distR="0" wp14:anchorId="21870ECA">
                  <wp:extent cx="1123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pic:spPr>
                      </pic:pic>
                    </a:graphicData>
                  </a:graphic>
                </wp:inline>
              </w:drawing>
            </w:r>
          </w:p>
        </w:tc>
        <w:tc>
          <w:tcPr>
            <w:tcW w:w="4879" w:type="dxa"/>
            <w:shd w:val="clear" w:color="auto" w:fill="auto"/>
          </w:tcPr>
          <w:p w:rsidR="008711B3" w:rsidRPr="00FE68E4" w:rsidRDefault="008711B3" w:rsidP="009F3DB1">
            <w:pPr>
              <w:rPr>
                <w:rFonts w:ascii="Arial" w:hAnsi="Arial"/>
                <w:b/>
                <w:sz w:val="8"/>
                <w:szCs w:val="8"/>
              </w:rPr>
            </w:pPr>
          </w:p>
          <w:p w:rsidR="008711B3" w:rsidRPr="00E4259A" w:rsidRDefault="00E4259A" w:rsidP="00E4259A">
            <w:pPr>
              <w:rPr>
                <w:rFonts w:ascii="Arial" w:hAnsi="Arial"/>
                <w:b/>
                <w:szCs w:val="24"/>
              </w:rPr>
            </w:pPr>
            <w:r w:rsidRPr="00E4259A">
              <w:rPr>
                <w:rFonts w:ascii="Arial" w:hAnsi="Arial"/>
                <w:b/>
                <w:szCs w:val="24"/>
              </w:rPr>
              <w:t>01.06.2020</w:t>
            </w:r>
          </w:p>
        </w:tc>
      </w:tr>
    </w:tbl>
    <w:p w:rsidR="008711B3" w:rsidRDefault="008711B3" w:rsidP="008711B3">
      <w:pPr>
        <w:rPr>
          <w:rFonts w:ascii="Arial" w:hAnsi="Arial" w:cs="Arial"/>
          <w:sz w:val="20"/>
        </w:rPr>
      </w:pPr>
    </w:p>
    <w:tbl>
      <w:tblPr>
        <w:tblW w:w="150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34"/>
        <w:gridCol w:w="9781"/>
      </w:tblGrid>
      <w:tr w:rsidR="00231C53" w:rsidTr="00231C53">
        <w:trPr>
          <w:trHeight w:val="497"/>
        </w:trPr>
        <w:tc>
          <w:tcPr>
            <w:tcW w:w="52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31C53" w:rsidRDefault="00231C53">
            <w:pPr>
              <w:spacing w:before="120" w:after="120"/>
              <w:rPr>
                <w:rFonts w:ascii="Arial" w:hAnsi="Arial"/>
                <w:b/>
              </w:rPr>
            </w:pPr>
            <w:r>
              <w:rPr>
                <w:rFonts w:ascii="Arial" w:hAnsi="Arial"/>
                <w:b/>
              </w:rPr>
              <w:t>Trust Board comments via Trust Board meeting</w:t>
            </w:r>
          </w:p>
        </w:tc>
        <w:tc>
          <w:tcPr>
            <w:tcW w:w="9780" w:type="dxa"/>
            <w:tcBorders>
              <w:top w:val="single" w:sz="4" w:space="0" w:color="auto"/>
              <w:left w:val="single" w:sz="4" w:space="0" w:color="auto"/>
              <w:bottom w:val="single" w:sz="4" w:space="0" w:color="auto"/>
              <w:right w:val="single" w:sz="4" w:space="0" w:color="auto"/>
            </w:tcBorders>
            <w:vAlign w:val="center"/>
            <w:hideMark/>
          </w:tcPr>
          <w:p w:rsidR="00231C53" w:rsidRDefault="00231C53">
            <w:pPr>
              <w:spacing w:before="120" w:after="120"/>
              <w:rPr>
                <w:rFonts w:ascii="Arial" w:hAnsi="Arial"/>
              </w:rPr>
            </w:pPr>
            <w:r>
              <w:rPr>
                <w:rFonts w:ascii="Arial" w:hAnsi="Arial"/>
              </w:rPr>
              <w:t>22/05/20</w:t>
            </w:r>
          </w:p>
        </w:tc>
      </w:tr>
      <w:tr w:rsidR="00231C53" w:rsidTr="00231C53">
        <w:trPr>
          <w:trHeight w:val="870"/>
        </w:trPr>
        <w:tc>
          <w:tcPr>
            <w:tcW w:w="15014" w:type="dxa"/>
            <w:gridSpan w:val="2"/>
            <w:tcBorders>
              <w:top w:val="single" w:sz="4" w:space="0" w:color="auto"/>
              <w:left w:val="single" w:sz="4" w:space="0" w:color="auto"/>
              <w:bottom w:val="single" w:sz="4" w:space="0" w:color="auto"/>
              <w:right w:val="single" w:sz="4" w:space="0" w:color="auto"/>
            </w:tcBorders>
            <w:vAlign w:val="center"/>
          </w:tcPr>
          <w:p w:rsidR="00231C53" w:rsidRDefault="00231C53">
            <w:pPr>
              <w:rPr>
                <w:rFonts w:ascii="Calibri" w:hAnsi="Calibri" w:cs="Calibri"/>
                <w:color w:val="000000"/>
              </w:rPr>
            </w:pPr>
            <w:r>
              <w:rPr>
                <w:rFonts w:ascii="Calibri" w:hAnsi="Calibri" w:cs="Calibri"/>
                <w:color w:val="000000"/>
              </w:rPr>
              <w:t xml:space="preserve">The concept of safety in the current circumstances is beyond the control of Teachers, Schools, Leaders and the Trust or Trustees.  As we discussed there are a wide range of behavioural and other factors beyond the control of the school that come into play. Yes we can inform and even influence behaviour outside of school but we cannot control it or assure it.   Social distancing is a difficult enough concept for adults to grasp; it must be wholly alien for young children.  </w:t>
            </w:r>
          </w:p>
          <w:p w:rsidR="00231C53" w:rsidRDefault="00231C53">
            <w:pPr>
              <w:rPr>
                <w:rFonts w:ascii="Calibri" w:hAnsi="Calibri" w:cs="Calibri"/>
                <w:color w:val="000000"/>
              </w:rPr>
            </w:pPr>
          </w:p>
          <w:p w:rsidR="00231C53" w:rsidRDefault="00231C53">
            <w:pPr>
              <w:rPr>
                <w:rFonts w:ascii="Calibri" w:hAnsi="Calibri" w:cs="Calibri"/>
                <w:color w:val="000000"/>
              </w:rPr>
            </w:pPr>
            <w:r>
              <w:rPr>
                <w:rFonts w:ascii="Calibri" w:hAnsi="Calibri" w:cs="Calibri"/>
                <w:color w:val="000000"/>
              </w:rPr>
              <w:t xml:space="preserve">  </w:t>
            </w:r>
            <w:r>
              <w:rPr>
                <w:rFonts w:ascii="Calibri" w:hAnsi="Calibri" w:cs="Calibri"/>
                <w:i/>
                <w:iCs/>
                <w:color w:val="000000"/>
              </w:rPr>
              <w:t xml:space="preserve">  'The School is able to operate effectively with the proposed number of children for a limited period of time.  The School has adopted and followed all of the specific schools related and general guidance issued by the Government and the </w:t>
            </w:r>
            <w:proofErr w:type="spellStart"/>
            <w:r>
              <w:rPr>
                <w:rFonts w:ascii="Calibri" w:hAnsi="Calibri" w:cs="Calibri"/>
                <w:i/>
                <w:iCs/>
                <w:color w:val="000000"/>
              </w:rPr>
              <w:t>DfE</w:t>
            </w:r>
            <w:proofErr w:type="spellEnd"/>
            <w:r>
              <w:rPr>
                <w:rFonts w:ascii="Calibri" w:hAnsi="Calibri" w:cs="Calibri"/>
                <w:i/>
                <w:iCs/>
                <w:color w:val="000000"/>
              </w:rPr>
              <w:t>. All reasonable measures and mitigating actions have been put in place to ensure the safety of children, staff and visitors during this period.  This will remain under continuous review with staff, leadership and trustees.'  ['If during this period of operation there is an adverse change in the risks either at a local or national level then the Trust will place the safety of children and staff foremost in considering whether to close the School.'</w:t>
            </w:r>
          </w:p>
          <w:p w:rsidR="00231C53" w:rsidRDefault="00231C53">
            <w:pPr>
              <w:rPr>
                <w:rFonts w:ascii="Calibri" w:hAnsi="Calibri" w:cs="Calibri"/>
                <w:color w:val="000000"/>
              </w:rPr>
            </w:pPr>
          </w:p>
          <w:p w:rsidR="00231C53" w:rsidRDefault="00231C53">
            <w:pPr>
              <w:spacing w:before="120" w:after="120"/>
              <w:rPr>
                <w:rFonts w:ascii="Arial" w:hAnsi="Arial"/>
              </w:rPr>
            </w:pPr>
            <w:r>
              <w:rPr>
                <w:rFonts w:ascii="Arial" w:hAnsi="Arial"/>
              </w:rPr>
              <w:t>Next steps</w:t>
            </w:r>
          </w:p>
          <w:p w:rsidR="00231C53" w:rsidRDefault="00231C53">
            <w:pPr>
              <w:spacing w:before="120" w:after="120"/>
              <w:rPr>
                <w:rFonts w:ascii="Arial" w:hAnsi="Arial"/>
              </w:rPr>
            </w:pPr>
            <w:r>
              <w:rPr>
                <w:rFonts w:ascii="Arial" w:hAnsi="Arial"/>
              </w:rPr>
              <w:t>Next review date</w:t>
            </w:r>
          </w:p>
          <w:p w:rsidR="00231C53" w:rsidRDefault="00231C53">
            <w:pPr>
              <w:spacing w:before="120" w:after="120"/>
              <w:rPr>
                <w:rFonts w:ascii="Arial" w:hAnsi="Arial"/>
              </w:rPr>
            </w:pPr>
          </w:p>
        </w:tc>
      </w:tr>
    </w:tbl>
    <w:p w:rsidR="00231C53" w:rsidRDefault="00231C53" w:rsidP="00231C53">
      <w:pPr>
        <w:rPr>
          <w:rFonts w:ascii="Arial" w:hAnsi="Arial" w:cs="Arial"/>
          <w:sz w:val="20"/>
        </w:rPr>
      </w:pP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5626"/>
        <w:gridCol w:w="4556"/>
      </w:tblGrid>
      <w:tr w:rsidR="00231C53" w:rsidTr="00231C53">
        <w:trPr>
          <w:trHeight w:val="405"/>
        </w:trPr>
        <w:tc>
          <w:tcPr>
            <w:tcW w:w="5268" w:type="dxa"/>
            <w:tcBorders>
              <w:top w:val="single" w:sz="4" w:space="0" w:color="auto"/>
              <w:left w:val="single" w:sz="4" w:space="0" w:color="auto"/>
              <w:bottom w:val="single" w:sz="4" w:space="0" w:color="auto"/>
              <w:right w:val="single" w:sz="4" w:space="0" w:color="auto"/>
            </w:tcBorders>
            <w:shd w:val="pct10" w:color="auto" w:fill="auto"/>
          </w:tcPr>
          <w:p w:rsidR="00231C53" w:rsidRDefault="00231C53">
            <w:pPr>
              <w:rPr>
                <w:rFonts w:ascii="Arial" w:hAnsi="Arial"/>
                <w:b/>
                <w:sz w:val="8"/>
                <w:szCs w:val="8"/>
              </w:rPr>
            </w:pPr>
          </w:p>
          <w:p w:rsidR="00231C53" w:rsidRDefault="00231C53">
            <w:pPr>
              <w:rPr>
                <w:rFonts w:ascii="Arial" w:hAnsi="Arial"/>
                <w:b/>
                <w:sz w:val="8"/>
                <w:szCs w:val="8"/>
              </w:rPr>
            </w:pPr>
            <w:r>
              <w:rPr>
                <w:rFonts w:ascii="Arial" w:hAnsi="Arial"/>
                <w:b/>
                <w:szCs w:val="24"/>
              </w:rPr>
              <w:t>Chair of Trustees</w:t>
            </w:r>
          </w:p>
        </w:tc>
        <w:tc>
          <w:tcPr>
            <w:tcW w:w="4922" w:type="dxa"/>
            <w:tcBorders>
              <w:top w:val="single" w:sz="4" w:space="0" w:color="auto"/>
              <w:left w:val="single" w:sz="4" w:space="0" w:color="auto"/>
              <w:bottom w:val="single" w:sz="4" w:space="0" w:color="auto"/>
              <w:right w:val="single" w:sz="4" w:space="0" w:color="auto"/>
            </w:tcBorders>
            <w:shd w:val="pct10" w:color="auto" w:fill="auto"/>
          </w:tcPr>
          <w:p w:rsidR="00231C53" w:rsidRDefault="00231C53">
            <w:pPr>
              <w:rPr>
                <w:rFonts w:ascii="Arial" w:hAnsi="Arial"/>
                <w:b/>
                <w:sz w:val="8"/>
                <w:szCs w:val="8"/>
              </w:rPr>
            </w:pPr>
          </w:p>
          <w:p w:rsidR="00231C53" w:rsidRDefault="00231C53">
            <w:pPr>
              <w:rPr>
                <w:rFonts w:ascii="Arial" w:hAnsi="Arial"/>
                <w:b/>
                <w:szCs w:val="24"/>
              </w:rPr>
            </w:pPr>
            <w:r>
              <w:rPr>
                <w:rFonts w:ascii="Arial" w:hAnsi="Arial"/>
                <w:b/>
                <w:szCs w:val="24"/>
              </w:rPr>
              <w:t>Signature of Chair</w:t>
            </w:r>
          </w:p>
          <w:p w:rsidR="00231C53" w:rsidRDefault="00231C53">
            <w:pPr>
              <w:rPr>
                <w:rFonts w:ascii="Arial" w:hAnsi="Arial"/>
                <w:b/>
                <w:sz w:val="8"/>
                <w:szCs w:val="8"/>
              </w:rPr>
            </w:pPr>
          </w:p>
        </w:tc>
        <w:tc>
          <w:tcPr>
            <w:tcW w:w="4922" w:type="dxa"/>
            <w:tcBorders>
              <w:top w:val="single" w:sz="4" w:space="0" w:color="auto"/>
              <w:left w:val="single" w:sz="4" w:space="0" w:color="auto"/>
              <w:bottom w:val="single" w:sz="4" w:space="0" w:color="auto"/>
              <w:right w:val="single" w:sz="4" w:space="0" w:color="auto"/>
            </w:tcBorders>
            <w:shd w:val="pct10" w:color="auto" w:fill="auto"/>
          </w:tcPr>
          <w:p w:rsidR="00231C53" w:rsidRDefault="00231C53">
            <w:pPr>
              <w:rPr>
                <w:rFonts w:ascii="Arial" w:hAnsi="Arial"/>
                <w:b/>
                <w:sz w:val="8"/>
                <w:szCs w:val="8"/>
              </w:rPr>
            </w:pPr>
          </w:p>
          <w:p w:rsidR="00231C53" w:rsidRDefault="00231C53">
            <w:pPr>
              <w:rPr>
                <w:rFonts w:ascii="Arial" w:hAnsi="Arial"/>
                <w:b/>
                <w:sz w:val="8"/>
                <w:szCs w:val="8"/>
              </w:rPr>
            </w:pPr>
            <w:r>
              <w:rPr>
                <w:rFonts w:ascii="Arial" w:hAnsi="Arial"/>
                <w:b/>
                <w:szCs w:val="24"/>
              </w:rPr>
              <w:t xml:space="preserve">Date </w:t>
            </w:r>
          </w:p>
        </w:tc>
      </w:tr>
      <w:tr w:rsidR="00231C53" w:rsidTr="00231C53">
        <w:trPr>
          <w:trHeight w:val="646"/>
        </w:trPr>
        <w:tc>
          <w:tcPr>
            <w:tcW w:w="5268" w:type="dxa"/>
            <w:tcBorders>
              <w:top w:val="single" w:sz="4" w:space="0" w:color="auto"/>
              <w:left w:val="single" w:sz="4" w:space="0" w:color="auto"/>
              <w:bottom w:val="single" w:sz="4" w:space="0" w:color="auto"/>
              <w:right w:val="single" w:sz="4" w:space="0" w:color="auto"/>
            </w:tcBorders>
          </w:tcPr>
          <w:p w:rsidR="00231C53" w:rsidRDefault="00231C53">
            <w:pPr>
              <w:rPr>
                <w:rFonts w:ascii="Arial" w:hAnsi="Arial"/>
                <w:b/>
                <w:sz w:val="8"/>
                <w:szCs w:val="8"/>
              </w:rPr>
            </w:pPr>
          </w:p>
          <w:p w:rsidR="00231C53" w:rsidRDefault="00231C53">
            <w:pPr>
              <w:rPr>
                <w:rFonts w:ascii="Arial" w:hAnsi="Arial"/>
                <w:b/>
                <w:sz w:val="28"/>
                <w:szCs w:val="28"/>
              </w:rPr>
            </w:pPr>
          </w:p>
          <w:p w:rsidR="00231C53" w:rsidRDefault="00231C53">
            <w:pPr>
              <w:rPr>
                <w:rFonts w:ascii="Arial" w:hAnsi="Arial"/>
                <w:b/>
                <w:sz w:val="28"/>
                <w:szCs w:val="28"/>
              </w:rPr>
            </w:pPr>
          </w:p>
          <w:p w:rsidR="00231C53" w:rsidRDefault="00231C53">
            <w:pPr>
              <w:ind w:left="360"/>
              <w:rPr>
                <w:rFonts w:ascii="Arial" w:hAnsi="Arial"/>
                <w:b/>
                <w:sz w:val="8"/>
                <w:szCs w:val="8"/>
              </w:rPr>
            </w:pPr>
            <w:r>
              <w:rPr>
                <w:rFonts w:ascii="Arial" w:hAnsi="Arial"/>
                <w:b/>
                <w:sz w:val="28"/>
                <w:szCs w:val="28"/>
              </w:rPr>
              <w:t>Jane Gaffney</w:t>
            </w:r>
          </w:p>
        </w:tc>
        <w:tc>
          <w:tcPr>
            <w:tcW w:w="4922" w:type="dxa"/>
            <w:tcBorders>
              <w:top w:val="single" w:sz="4" w:space="0" w:color="auto"/>
              <w:left w:val="single" w:sz="4" w:space="0" w:color="auto"/>
              <w:bottom w:val="single" w:sz="4" w:space="0" w:color="auto"/>
              <w:right w:val="single" w:sz="4" w:space="0" w:color="auto"/>
            </w:tcBorders>
          </w:tcPr>
          <w:p w:rsidR="00231C53" w:rsidRDefault="00231C53">
            <w:pPr>
              <w:rPr>
                <w:rFonts w:ascii="Arial" w:hAnsi="Arial"/>
                <w:b/>
                <w:sz w:val="8"/>
                <w:szCs w:val="8"/>
              </w:rPr>
            </w:pPr>
          </w:p>
          <w:p w:rsidR="00231C53" w:rsidRDefault="00231C53">
            <w:pPr>
              <w:ind w:left="360"/>
              <w:rPr>
                <w:rFonts w:ascii="Arial" w:hAnsi="Arial"/>
                <w:b/>
                <w:szCs w:val="24"/>
              </w:rPr>
            </w:pPr>
          </w:p>
          <w:p w:rsidR="00231C53" w:rsidRDefault="00231C53">
            <w:pPr>
              <w:ind w:left="360"/>
              <w:rPr>
                <w:rFonts w:ascii="Arial" w:hAnsi="Arial"/>
                <w:b/>
                <w:sz w:val="8"/>
                <w:szCs w:val="8"/>
              </w:rPr>
            </w:pPr>
            <w:r>
              <w:rPr>
                <w:noProof/>
                <w:lang w:eastAsia="en-GB"/>
              </w:rPr>
              <w:drawing>
                <wp:inline distT="0" distB="0" distL="0" distR="0">
                  <wp:extent cx="320675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750" cy="527050"/>
                          </a:xfrm>
                          <a:prstGeom prst="rect">
                            <a:avLst/>
                          </a:prstGeom>
                          <a:noFill/>
                          <a:ln>
                            <a:noFill/>
                          </a:ln>
                        </pic:spPr>
                      </pic:pic>
                    </a:graphicData>
                  </a:graphic>
                </wp:inline>
              </w:drawing>
            </w:r>
          </w:p>
        </w:tc>
        <w:tc>
          <w:tcPr>
            <w:tcW w:w="4922" w:type="dxa"/>
            <w:tcBorders>
              <w:top w:val="single" w:sz="4" w:space="0" w:color="auto"/>
              <w:left w:val="single" w:sz="4" w:space="0" w:color="auto"/>
              <w:bottom w:val="single" w:sz="4" w:space="0" w:color="auto"/>
              <w:right w:val="single" w:sz="4" w:space="0" w:color="auto"/>
            </w:tcBorders>
          </w:tcPr>
          <w:p w:rsidR="00231C53" w:rsidRDefault="00231C53">
            <w:pPr>
              <w:rPr>
                <w:rFonts w:ascii="Arial" w:hAnsi="Arial"/>
                <w:b/>
                <w:sz w:val="8"/>
                <w:szCs w:val="8"/>
              </w:rPr>
            </w:pPr>
          </w:p>
          <w:p w:rsidR="00231C53" w:rsidRDefault="00231C53">
            <w:pPr>
              <w:ind w:left="360"/>
              <w:rPr>
                <w:rFonts w:ascii="Arial" w:hAnsi="Arial"/>
                <w:b/>
                <w:szCs w:val="24"/>
              </w:rPr>
            </w:pPr>
          </w:p>
          <w:p w:rsidR="00231C53" w:rsidRDefault="00231C53">
            <w:pPr>
              <w:ind w:left="360"/>
              <w:rPr>
                <w:rFonts w:ascii="Arial" w:hAnsi="Arial"/>
                <w:b/>
                <w:sz w:val="28"/>
                <w:szCs w:val="28"/>
              </w:rPr>
            </w:pPr>
            <w:r>
              <w:rPr>
                <w:rFonts w:ascii="Arial" w:hAnsi="Arial"/>
                <w:b/>
                <w:sz w:val="28"/>
                <w:szCs w:val="28"/>
              </w:rPr>
              <w:t>22-05-20</w:t>
            </w:r>
          </w:p>
        </w:tc>
      </w:tr>
    </w:tbl>
    <w:p w:rsidR="00231C53" w:rsidRDefault="00231C53" w:rsidP="008711B3">
      <w:pPr>
        <w:rPr>
          <w:rFonts w:ascii="Arial" w:hAnsi="Arial" w:cs="Arial"/>
          <w:sz w:val="20"/>
        </w:rPr>
      </w:pPr>
    </w:p>
    <w:p w:rsidR="008711B3" w:rsidRPr="00C264FE" w:rsidRDefault="008711B3" w:rsidP="008711B3">
      <w:pPr>
        <w:rPr>
          <w:rFonts w:ascii="Arial" w:hAnsi="Arial" w:cs="Arial"/>
          <w:sz w:val="20"/>
        </w:rPr>
      </w:pPr>
    </w:p>
    <w:tbl>
      <w:tblPr>
        <w:tblW w:w="151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291"/>
        <w:gridCol w:w="9886"/>
      </w:tblGrid>
      <w:tr w:rsidR="008711B3" w:rsidRPr="00473593" w:rsidTr="009F3DB1">
        <w:trPr>
          <w:trHeight w:val="408"/>
        </w:trPr>
        <w:tc>
          <w:tcPr>
            <w:tcW w:w="5291" w:type="dxa"/>
            <w:tcBorders>
              <w:top w:val="single" w:sz="4" w:space="0" w:color="auto"/>
              <w:left w:val="single" w:sz="4" w:space="0" w:color="auto"/>
              <w:bottom w:val="single" w:sz="4" w:space="0" w:color="auto"/>
              <w:right w:val="single" w:sz="4" w:space="0" w:color="auto"/>
            </w:tcBorders>
            <w:shd w:val="pct10" w:color="auto" w:fill="auto"/>
            <w:vAlign w:val="center"/>
          </w:tcPr>
          <w:p w:rsidR="008711B3" w:rsidRPr="005F796F" w:rsidRDefault="008711B3" w:rsidP="009F3DB1">
            <w:pPr>
              <w:spacing w:before="120" w:after="120"/>
              <w:rPr>
                <w:rFonts w:ascii="Arial" w:hAnsi="Arial"/>
                <w:b/>
              </w:rPr>
            </w:pPr>
            <w:r>
              <w:rPr>
                <w:rFonts w:ascii="Arial" w:hAnsi="Arial"/>
                <w:b/>
              </w:rPr>
              <w:t>Risk assessment reviews</w:t>
            </w:r>
          </w:p>
        </w:tc>
        <w:tc>
          <w:tcPr>
            <w:tcW w:w="9886" w:type="dxa"/>
            <w:tcBorders>
              <w:top w:val="single" w:sz="4" w:space="0" w:color="auto"/>
              <w:left w:val="single" w:sz="4" w:space="0" w:color="auto"/>
              <w:bottom w:val="single" w:sz="4" w:space="0" w:color="auto"/>
              <w:right w:val="single" w:sz="4" w:space="0" w:color="auto"/>
            </w:tcBorders>
            <w:vAlign w:val="center"/>
          </w:tcPr>
          <w:p w:rsidR="008711B3" w:rsidRPr="00473593" w:rsidRDefault="000A77B5" w:rsidP="009F3DB1">
            <w:pPr>
              <w:spacing w:before="120" w:after="120"/>
              <w:rPr>
                <w:rFonts w:ascii="Arial" w:hAnsi="Arial"/>
              </w:rPr>
            </w:pPr>
            <w:r>
              <w:rPr>
                <w:rFonts w:ascii="Arial" w:hAnsi="Arial"/>
              </w:rPr>
              <w:t>Daily</w:t>
            </w:r>
            <w:bookmarkStart w:id="0" w:name="_GoBack"/>
            <w:bookmarkEnd w:id="0"/>
          </w:p>
        </w:tc>
      </w:tr>
    </w:tbl>
    <w:p w:rsidR="008711B3" w:rsidRPr="00C264FE" w:rsidRDefault="008711B3" w:rsidP="008711B3">
      <w:pPr>
        <w:rPr>
          <w:rFonts w:ascii="Arial" w:hAnsi="Arial" w:cs="Arial"/>
          <w:sz w:val="20"/>
        </w:rPr>
      </w:pPr>
    </w:p>
    <w:p w:rsidR="008711B3" w:rsidRDefault="008711B3" w:rsidP="008711B3">
      <w:pPr>
        <w:rPr>
          <w:rFonts w:ascii="Tahoma" w:hAnsi="Tahoma" w:cs="Tahoma"/>
          <w:b/>
        </w:rPr>
      </w:pPr>
    </w:p>
    <w:p w:rsidR="00A1183A" w:rsidRDefault="00A1183A" w:rsidP="00A1183A">
      <w:pPr>
        <w:rPr>
          <w:rFonts w:ascii="Arial" w:hAnsi="Arial" w:cs="Arial"/>
          <w:sz w:val="20"/>
        </w:rPr>
      </w:pPr>
    </w:p>
    <w:sectPr w:rsidR="00A1183A" w:rsidSect="00F63CF5">
      <w:headerReference w:type="default" r:id="rId11"/>
      <w:footerReference w:type="default" r:id="rId12"/>
      <w:pgSz w:w="16833" w:h="11908" w:orient="landscape"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C6" w:rsidRDefault="005514C6">
      <w:r>
        <w:separator/>
      </w:r>
    </w:p>
  </w:endnote>
  <w:endnote w:type="continuationSeparator" w:id="0">
    <w:p w:rsidR="005514C6" w:rsidRDefault="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A" w:rsidRPr="00813689" w:rsidRDefault="0079227A">
    <w:pPr>
      <w:pStyle w:val="Footer"/>
      <w:rPr>
        <w:rFonts w:ascii="Arial" w:hAnsi="Arial" w:cs="Arial"/>
        <w:sz w:val="20"/>
      </w:rPr>
    </w:pPr>
    <w:r w:rsidRPr="00813689">
      <w:rPr>
        <w:rFonts w:ascii="Arial" w:hAnsi="Arial" w:cs="Arial"/>
        <w:sz w:val="20"/>
      </w:rPr>
      <w:tab/>
      <w:t xml:space="preserve">Page </w:t>
    </w:r>
    <w:r w:rsidRPr="00813689">
      <w:rPr>
        <w:rFonts w:ascii="Arial" w:hAnsi="Arial" w:cs="Arial"/>
        <w:sz w:val="20"/>
      </w:rPr>
      <w:fldChar w:fldCharType="begin"/>
    </w:r>
    <w:r w:rsidRPr="00813689">
      <w:rPr>
        <w:rFonts w:ascii="Arial" w:hAnsi="Arial" w:cs="Arial"/>
        <w:sz w:val="20"/>
      </w:rPr>
      <w:instrText xml:space="preserve"> PAGE </w:instrText>
    </w:r>
    <w:r w:rsidRPr="00813689">
      <w:rPr>
        <w:rFonts w:ascii="Arial" w:hAnsi="Arial" w:cs="Arial"/>
        <w:sz w:val="20"/>
      </w:rPr>
      <w:fldChar w:fldCharType="separate"/>
    </w:r>
    <w:r w:rsidR="000A77B5">
      <w:rPr>
        <w:rFonts w:ascii="Arial" w:hAnsi="Arial" w:cs="Arial"/>
        <w:noProof/>
        <w:sz w:val="20"/>
      </w:rPr>
      <w:t>18</w:t>
    </w:r>
    <w:r w:rsidRPr="00813689">
      <w:rPr>
        <w:rFonts w:ascii="Arial" w:hAnsi="Arial" w:cs="Arial"/>
        <w:sz w:val="20"/>
      </w:rPr>
      <w:fldChar w:fldCharType="end"/>
    </w:r>
    <w:r w:rsidRPr="00813689">
      <w:rPr>
        <w:rFonts w:ascii="Arial" w:hAnsi="Arial" w:cs="Arial"/>
        <w:sz w:val="20"/>
      </w:rPr>
      <w:t xml:space="preserve"> of </w:t>
    </w:r>
    <w:r w:rsidRPr="00813689">
      <w:rPr>
        <w:rFonts w:ascii="Arial" w:hAnsi="Arial" w:cs="Arial"/>
        <w:sz w:val="20"/>
      </w:rPr>
      <w:fldChar w:fldCharType="begin"/>
    </w:r>
    <w:r w:rsidRPr="00813689">
      <w:rPr>
        <w:rFonts w:ascii="Arial" w:hAnsi="Arial" w:cs="Arial"/>
        <w:sz w:val="20"/>
      </w:rPr>
      <w:instrText xml:space="preserve"> NUMPAGES </w:instrText>
    </w:r>
    <w:r w:rsidRPr="00813689">
      <w:rPr>
        <w:rFonts w:ascii="Arial" w:hAnsi="Arial" w:cs="Arial"/>
        <w:sz w:val="20"/>
      </w:rPr>
      <w:fldChar w:fldCharType="separate"/>
    </w:r>
    <w:r w:rsidR="000A77B5">
      <w:rPr>
        <w:rFonts w:ascii="Arial" w:hAnsi="Arial" w:cs="Arial"/>
        <w:noProof/>
        <w:sz w:val="20"/>
      </w:rPr>
      <w:t>19</w:t>
    </w:r>
    <w:r w:rsidRPr="0081368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C6" w:rsidRDefault="005514C6">
      <w:r>
        <w:separator/>
      </w:r>
    </w:p>
  </w:footnote>
  <w:footnote w:type="continuationSeparator" w:id="0">
    <w:p w:rsidR="005514C6" w:rsidRDefault="0055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A" w:rsidRDefault="0079227A" w:rsidP="00813689">
    <w:pPr>
      <w:pStyle w:val="Header"/>
      <w:jc w:val="center"/>
      <w:rPr>
        <w:rFonts w:ascii="Arial" w:hAnsi="Arial" w:cs="Arial"/>
        <w:b/>
        <w:sz w:val="20"/>
      </w:rPr>
    </w:pPr>
    <w:r>
      <w:rPr>
        <w:rFonts w:ascii="Arial" w:hAnsi="Arial" w:cs="Arial"/>
        <w:b/>
        <w:sz w:val="20"/>
      </w:rPr>
      <w:t>GROVE HEALTH &amp; SAFETY</w:t>
    </w:r>
  </w:p>
  <w:p w:rsidR="0079227A" w:rsidRPr="00813689" w:rsidRDefault="0079227A" w:rsidP="00813689">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7770C"/>
    <w:multiLevelType w:val="hybridMultilevel"/>
    <w:tmpl w:val="96B42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B7BF8"/>
    <w:multiLevelType w:val="hybridMultilevel"/>
    <w:tmpl w:val="36A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0F759E"/>
    <w:multiLevelType w:val="hybridMultilevel"/>
    <w:tmpl w:val="14BEFD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2962FCA"/>
    <w:multiLevelType w:val="hybridMultilevel"/>
    <w:tmpl w:val="071C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B5FFB"/>
    <w:multiLevelType w:val="hybridMultilevel"/>
    <w:tmpl w:val="BC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331EC"/>
    <w:multiLevelType w:val="hybridMultilevel"/>
    <w:tmpl w:val="F5FAF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E80D20"/>
    <w:multiLevelType w:val="hybridMultilevel"/>
    <w:tmpl w:val="5F5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B401E"/>
    <w:multiLevelType w:val="hybridMultilevel"/>
    <w:tmpl w:val="7D20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CB03B1"/>
    <w:multiLevelType w:val="hybridMultilevel"/>
    <w:tmpl w:val="F6642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B65A9"/>
    <w:multiLevelType w:val="hybridMultilevel"/>
    <w:tmpl w:val="7D1AA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6103F"/>
    <w:multiLevelType w:val="hybridMultilevel"/>
    <w:tmpl w:val="F6642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D84674"/>
    <w:multiLevelType w:val="hybridMultilevel"/>
    <w:tmpl w:val="194E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919BE"/>
    <w:multiLevelType w:val="hybridMultilevel"/>
    <w:tmpl w:val="5D5283EE"/>
    <w:lvl w:ilvl="0" w:tplc="A5287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E12BDB"/>
    <w:multiLevelType w:val="hybridMultilevel"/>
    <w:tmpl w:val="92CC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A1C43"/>
    <w:multiLevelType w:val="hybridMultilevel"/>
    <w:tmpl w:val="DD9C6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D3070"/>
    <w:multiLevelType w:val="hybridMultilevel"/>
    <w:tmpl w:val="D2B8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4921A6"/>
    <w:multiLevelType w:val="hybridMultilevel"/>
    <w:tmpl w:val="8054BA4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E1708"/>
    <w:multiLevelType w:val="hybridMultilevel"/>
    <w:tmpl w:val="6CC8A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322F1B"/>
    <w:multiLevelType w:val="hybridMultilevel"/>
    <w:tmpl w:val="48CE7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5F5B04"/>
    <w:multiLevelType w:val="hybridMultilevel"/>
    <w:tmpl w:val="E736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56A3E"/>
    <w:multiLevelType w:val="hybridMultilevel"/>
    <w:tmpl w:val="8CA2A6F2"/>
    <w:lvl w:ilvl="0" w:tplc="642A1B7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330572"/>
    <w:multiLevelType w:val="hybridMultilevel"/>
    <w:tmpl w:val="4EE2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D45E1"/>
    <w:multiLevelType w:val="hybridMultilevel"/>
    <w:tmpl w:val="74CA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7BD26DE6"/>
    <w:multiLevelType w:val="hybridMultilevel"/>
    <w:tmpl w:val="E3501E3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0" w15:restartNumberingAfterBreak="0">
    <w:nsid w:val="7C744133"/>
    <w:multiLevelType w:val="hybridMultilevel"/>
    <w:tmpl w:val="77D838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5029A"/>
    <w:multiLevelType w:val="hybridMultilevel"/>
    <w:tmpl w:val="06E49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4"/>
  </w:num>
  <w:num w:numId="5">
    <w:abstractNumId w:val="29"/>
  </w:num>
  <w:num w:numId="6">
    <w:abstractNumId w:val="36"/>
  </w:num>
  <w:num w:numId="7">
    <w:abstractNumId w:val="25"/>
  </w:num>
  <w:num w:numId="8">
    <w:abstractNumId w:val="34"/>
  </w:num>
  <w:num w:numId="9">
    <w:abstractNumId w:val="11"/>
  </w:num>
  <w:num w:numId="10">
    <w:abstractNumId w:val="1"/>
  </w:num>
  <w:num w:numId="11">
    <w:abstractNumId w:val="3"/>
  </w:num>
  <w:num w:numId="12">
    <w:abstractNumId w:val="5"/>
  </w:num>
  <w:num w:numId="13">
    <w:abstractNumId w:val="9"/>
  </w:num>
  <w:num w:numId="14">
    <w:abstractNumId w:val="39"/>
  </w:num>
  <w:num w:numId="15">
    <w:abstractNumId w:val="17"/>
  </w:num>
  <w:num w:numId="16">
    <w:abstractNumId w:val="8"/>
  </w:num>
  <w:num w:numId="17">
    <w:abstractNumId w:val="38"/>
  </w:num>
  <w:num w:numId="18">
    <w:abstractNumId w:val="22"/>
  </w:num>
  <w:num w:numId="19">
    <w:abstractNumId w:val="37"/>
  </w:num>
  <w:num w:numId="20">
    <w:abstractNumId w:val="7"/>
  </w:num>
  <w:num w:numId="21">
    <w:abstractNumId w:val="18"/>
  </w:num>
  <w:num w:numId="22">
    <w:abstractNumId w:val="24"/>
  </w:num>
  <w:num w:numId="23">
    <w:abstractNumId w:val="20"/>
  </w:num>
  <w:num w:numId="24">
    <w:abstractNumId w:val="12"/>
  </w:num>
  <w:num w:numId="25">
    <w:abstractNumId w:val="23"/>
  </w:num>
  <w:num w:numId="26">
    <w:abstractNumId w:val="16"/>
  </w:num>
  <w:num w:numId="27">
    <w:abstractNumId w:val="6"/>
  </w:num>
  <w:num w:numId="28">
    <w:abstractNumId w:val="27"/>
  </w:num>
  <w:num w:numId="29">
    <w:abstractNumId w:val="28"/>
  </w:num>
  <w:num w:numId="30">
    <w:abstractNumId w:val="30"/>
  </w:num>
  <w:num w:numId="31">
    <w:abstractNumId w:val="32"/>
  </w:num>
  <w:num w:numId="32">
    <w:abstractNumId w:val="19"/>
  </w:num>
  <w:num w:numId="33">
    <w:abstractNumId w:val="2"/>
  </w:num>
  <w:num w:numId="34">
    <w:abstractNumId w:val="35"/>
  </w:num>
  <w:num w:numId="35">
    <w:abstractNumId w:val="10"/>
  </w:num>
  <w:num w:numId="36">
    <w:abstractNumId w:val="40"/>
  </w:num>
  <w:num w:numId="37">
    <w:abstractNumId w:val="41"/>
  </w:num>
  <w:num w:numId="38">
    <w:abstractNumId w:val="21"/>
  </w:num>
  <w:num w:numId="39">
    <w:abstractNumId w:val="13"/>
  </w:num>
  <w:num w:numId="40">
    <w:abstractNumId w:val="33"/>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89"/>
    <w:rsid w:val="00004B99"/>
    <w:rsid w:val="0000682F"/>
    <w:rsid w:val="00007291"/>
    <w:rsid w:val="00013F6F"/>
    <w:rsid w:val="000172EE"/>
    <w:rsid w:val="00024520"/>
    <w:rsid w:val="00031DCF"/>
    <w:rsid w:val="000365D4"/>
    <w:rsid w:val="000375B9"/>
    <w:rsid w:val="00046527"/>
    <w:rsid w:val="00054630"/>
    <w:rsid w:val="00057608"/>
    <w:rsid w:val="00062C3B"/>
    <w:rsid w:val="00070E5B"/>
    <w:rsid w:val="000905C7"/>
    <w:rsid w:val="000A0DFC"/>
    <w:rsid w:val="000A4472"/>
    <w:rsid w:val="000A7176"/>
    <w:rsid w:val="000A7198"/>
    <w:rsid w:val="000A77B5"/>
    <w:rsid w:val="000C1161"/>
    <w:rsid w:val="000C1A30"/>
    <w:rsid w:val="000E4B5D"/>
    <w:rsid w:val="000E6F62"/>
    <w:rsid w:val="000E7518"/>
    <w:rsid w:val="001047E9"/>
    <w:rsid w:val="00127A58"/>
    <w:rsid w:val="001339E3"/>
    <w:rsid w:val="001368B1"/>
    <w:rsid w:val="001435E5"/>
    <w:rsid w:val="00150007"/>
    <w:rsid w:val="00155547"/>
    <w:rsid w:val="001608DA"/>
    <w:rsid w:val="00170834"/>
    <w:rsid w:val="0017556A"/>
    <w:rsid w:val="00183EA5"/>
    <w:rsid w:val="00190A8D"/>
    <w:rsid w:val="00190B4B"/>
    <w:rsid w:val="001A1387"/>
    <w:rsid w:val="001A1F94"/>
    <w:rsid w:val="001A3931"/>
    <w:rsid w:val="001A5827"/>
    <w:rsid w:val="001A7FF9"/>
    <w:rsid w:val="001B4D05"/>
    <w:rsid w:val="001B65A3"/>
    <w:rsid w:val="001C268C"/>
    <w:rsid w:val="001C40ED"/>
    <w:rsid w:val="001C4CC1"/>
    <w:rsid w:val="001D1CD8"/>
    <w:rsid w:val="001E73BA"/>
    <w:rsid w:val="001F2219"/>
    <w:rsid w:val="001F2DF3"/>
    <w:rsid w:val="002059B0"/>
    <w:rsid w:val="00207E85"/>
    <w:rsid w:val="002118DF"/>
    <w:rsid w:val="00221EEB"/>
    <w:rsid w:val="00222562"/>
    <w:rsid w:val="00231C53"/>
    <w:rsid w:val="00232317"/>
    <w:rsid w:val="00232A29"/>
    <w:rsid w:val="00234107"/>
    <w:rsid w:val="00256351"/>
    <w:rsid w:val="00266AAC"/>
    <w:rsid w:val="0027060A"/>
    <w:rsid w:val="00281538"/>
    <w:rsid w:val="002A731D"/>
    <w:rsid w:val="002A77BC"/>
    <w:rsid w:val="002B79FB"/>
    <w:rsid w:val="002E0574"/>
    <w:rsid w:val="002E37C6"/>
    <w:rsid w:val="002F03F1"/>
    <w:rsid w:val="003104F2"/>
    <w:rsid w:val="0031430B"/>
    <w:rsid w:val="00316994"/>
    <w:rsid w:val="00322206"/>
    <w:rsid w:val="003257FF"/>
    <w:rsid w:val="00326490"/>
    <w:rsid w:val="00331A91"/>
    <w:rsid w:val="00337E8C"/>
    <w:rsid w:val="003401E0"/>
    <w:rsid w:val="00342454"/>
    <w:rsid w:val="003538F3"/>
    <w:rsid w:val="003613E0"/>
    <w:rsid w:val="003626A5"/>
    <w:rsid w:val="0037037E"/>
    <w:rsid w:val="00380941"/>
    <w:rsid w:val="00386AF6"/>
    <w:rsid w:val="0038734D"/>
    <w:rsid w:val="00390BFA"/>
    <w:rsid w:val="003A3C78"/>
    <w:rsid w:val="003A6784"/>
    <w:rsid w:val="003B16B3"/>
    <w:rsid w:val="003B1BAE"/>
    <w:rsid w:val="003B474E"/>
    <w:rsid w:val="003B68BA"/>
    <w:rsid w:val="003C1827"/>
    <w:rsid w:val="003C67F9"/>
    <w:rsid w:val="003D355B"/>
    <w:rsid w:val="003E22DC"/>
    <w:rsid w:val="003E5168"/>
    <w:rsid w:val="003F1059"/>
    <w:rsid w:val="003F1957"/>
    <w:rsid w:val="003F2F5A"/>
    <w:rsid w:val="003F3538"/>
    <w:rsid w:val="003F3C40"/>
    <w:rsid w:val="004162FC"/>
    <w:rsid w:val="00416D37"/>
    <w:rsid w:val="00430E1C"/>
    <w:rsid w:val="00432A09"/>
    <w:rsid w:val="004330F6"/>
    <w:rsid w:val="0043315A"/>
    <w:rsid w:val="00460F17"/>
    <w:rsid w:val="00462DE7"/>
    <w:rsid w:val="00463DD0"/>
    <w:rsid w:val="00465B85"/>
    <w:rsid w:val="0046712C"/>
    <w:rsid w:val="00467551"/>
    <w:rsid w:val="004677C3"/>
    <w:rsid w:val="00472BE2"/>
    <w:rsid w:val="00482197"/>
    <w:rsid w:val="004912AE"/>
    <w:rsid w:val="00492D40"/>
    <w:rsid w:val="004A2676"/>
    <w:rsid w:val="004A403F"/>
    <w:rsid w:val="004B341D"/>
    <w:rsid w:val="004B3B26"/>
    <w:rsid w:val="004B3FAE"/>
    <w:rsid w:val="004D2E0A"/>
    <w:rsid w:val="004D5433"/>
    <w:rsid w:val="004D71CF"/>
    <w:rsid w:val="004E1610"/>
    <w:rsid w:val="004E52DF"/>
    <w:rsid w:val="004F2A72"/>
    <w:rsid w:val="004F4BF1"/>
    <w:rsid w:val="004F782E"/>
    <w:rsid w:val="0050295B"/>
    <w:rsid w:val="005165E0"/>
    <w:rsid w:val="005168AE"/>
    <w:rsid w:val="00522EC6"/>
    <w:rsid w:val="00524B5A"/>
    <w:rsid w:val="00530FA1"/>
    <w:rsid w:val="00531007"/>
    <w:rsid w:val="005409D4"/>
    <w:rsid w:val="005514C6"/>
    <w:rsid w:val="00553BC4"/>
    <w:rsid w:val="00556E47"/>
    <w:rsid w:val="005768D1"/>
    <w:rsid w:val="00577BF1"/>
    <w:rsid w:val="00577F10"/>
    <w:rsid w:val="00577FC7"/>
    <w:rsid w:val="0058413B"/>
    <w:rsid w:val="00584C60"/>
    <w:rsid w:val="00587DC7"/>
    <w:rsid w:val="00593B22"/>
    <w:rsid w:val="00594995"/>
    <w:rsid w:val="00596860"/>
    <w:rsid w:val="005C7DA3"/>
    <w:rsid w:val="005D0310"/>
    <w:rsid w:val="005D4B88"/>
    <w:rsid w:val="005D7532"/>
    <w:rsid w:val="005E13A2"/>
    <w:rsid w:val="005E2AC2"/>
    <w:rsid w:val="005F1166"/>
    <w:rsid w:val="005F6CBF"/>
    <w:rsid w:val="005F796F"/>
    <w:rsid w:val="00604666"/>
    <w:rsid w:val="00614219"/>
    <w:rsid w:val="00621500"/>
    <w:rsid w:val="00621943"/>
    <w:rsid w:val="00622017"/>
    <w:rsid w:val="0062275E"/>
    <w:rsid w:val="006324E6"/>
    <w:rsid w:val="00633160"/>
    <w:rsid w:val="00651B82"/>
    <w:rsid w:val="006569A6"/>
    <w:rsid w:val="006644A4"/>
    <w:rsid w:val="0067268F"/>
    <w:rsid w:val="00682C90"/>
    <w:rsid w:val="00684C9A"/>
    <w:rsid w:val="00686FE7"/>
    <w:rsid w:val="0068744A"/>
    <w:rsid w:val="00692A83"/>
    <w:rsid w:val="00693CAC"/>
    <w:rsid w:val="00694391"/>
    <w:rsid w:val="00694DE5"/>
    <w:rsid w:val="006A2EC3"/>
    <w:rsid w:val="006D18B1"/>
    <w:rsid w:val="006D3B99"/>
    <w:rsid w:val="006E140D"/>
    <w:rsid w:val="006F1CB2"/>
    <w:rsid w:val="006F4F46"/>
    <w:rsid w:val="006F7641"/>
    <w:rsid w:val="00700E3B"/>
    <w:rsid w:val="007100C7"/>
    <w:rsid w:val="0071102F"/>
    <w:rsid w:val="007141F4"/>
    <w:rsid w:val="00717ECA"/>
    <w:rsid w:val="007217BC"/>
    <w:rsid w:val="00724FD2"/>
    <w:rsid w:val="00732819"/>
    <w:rsid w:val="00736672"/>
    <w:rsid w:val="00741A8D"/>
    <w:rsid w:val="0074322D"/>
    <w:rsid w:val="00747AA0"/>
    <w:rsid w:val="00750517"/>
    <w:rsid w:val="00751BA1"/>
    <w:rsid w:val="00754AF8"/>
    <w:rsid w:val="00761AFD"/>
    <w:rsid w:val="0077068B"/>
    <w:rsid w:val="00772BE6"/>
    <w:rsid w:val="007733F2"/>
    <w:rsid w:val="0078218C"/>
    <w:rsid w:val="00790CB4"/>
    <w:rsid w:val="0079227A"/>
    <w:rsid w:val="007935B1"/>
    <w:rsid w:val="00796344"/>
    <w:rsid w:val="00797225"/>
    <w:rsid w:val="00797B20"/>
    <w:rsid w:val="007B5FF8"/>
    <w:rsid w:val="007C02E3"/>
    <w:rsid w:val="007C1FC1"/>
    <w:rsid w:val="007D2BAC"/>
    <w:rsid w:val="007E016C"/>
    <w:rsid w:val="007F046A"/>
    <w:rsid w:val="008006EF"/>
    <w:rsid w:val="00801FCD"/>
    <w:rsid w:val="00803EDB"/>
    <w:rsid w:val="00804226"/>
    <w:rsid w:val="00805596"/>
    <w:rsid w:val="00812AE4"/>
    <w:rsid w:val="00813302"/>
    <w:rsid w:val="00813465"/>
    <w:rsid w:val="00813689"/>
    <w:rsid w:val="00825643"/>
    <w:rsid w:val="008277CF"/>
    <w:rsid w:val="00834905"/>
    <w:rsid w:val="008542C6"/>
    <w:rsid w:val="008564B8"/>
    <w:rsid w:val="00857EBF"/>
    <w:rsid w:val="00862186"/>
    <w:rsid w:val="008711B3"/>
    <w:rsid w:val="00874266"/>
    <w:rsid w:val="008751FE"/>
    <w:rsid w:val="0087799E"/>
    <w:rsid w:val="00880EFA"/>
    <w:rsid w:val="008837A5"/>
    <w:rsid w:val="00887A51"/>
    <w:rsid w:val="008A088E"/>
    <w:rsid w:val="008A1E6B"/>
    <w:rsid w:val="008A3378"/>
    <w:rsid w:val="008A54F3"/>
    <w:rsid w:val="008B50D9"/>
    <w:rsid w:val="008B5A45"/>
    <w:rsid w:val="008C0E0B"/>
    <w:rsid w:val="008C6AB5"/>
    <w:rsid w:val="008D132D"/>
    <w:rsid w:val="008D7BDD"/>
    <w:rsid w:val="008E08E9"/>
    <w:rsid w:val="008E4CF0"/>
    <w:rsid w:val="009030F9"/>
    <w:rsid w:val="009035C5"/>
    <w:rsid w:val="00906C6F"/>
    <w:rsid w:val="00910500"/>
    <w:rsid w:val="0093186E"/>
    <w:rsid w:val="00935637"/>
    <w:rsid w:val="009407FF"/>
    <w:rsid w:val="00946FBF"/>
    <w:rsid w:val="0095788A"/>
    <w:rsid w:val="0096040B"/>
    <w:rsid w:val="009605AA"/>
    <w:rsid w:val="0096421A"/>
    <w:rsid w:val="00965BD3"/>
    <w:rsid w:val="009660B1"/>
    <w:rsid w:val="0097553E"/>
    <w:rsid w:val="00980230"/>
    <w:rsid w:val="00983470"/>
    <w:rsid w:val="00985A76"/>
    <w:rsid w:val="009953E6"/>
    <w:rsid w:val="009A4C14"/>
    <w:rsid w:val="009A4CDC"/>
    <w:rsid w:val="009A518B"/>
    <w:rsid w:val="009A538F"/>
    <w:rsid w:val="009A5EB7"/>
    <w:rsid w:val="009A6FA4"/>
    <w:rsid w:val="009B07EC"/>
    <w:rsid w:val="009B5EBA"/>
    <w:rsid w:val="009B7A66"/>
    <w:rsid w:val="009C29F4"/>
    <w:rsid w:val="009C57F8"/>
    <w:rsid w:val="009C6268"/>
    <w:rsid w:val="009D77B0"/>
    <w:rsid w:val="009E7054"/>
    <w:rsid w:val="009F0DC8"/>
    <w:rsid w:val="009F2F0E"/>
    <w:rsid w:val="009F3DB1"/>
    <w:rsid w:val="009F5381"/>
    <w:rsid w:val="009F78B5"/>
    <w:rsid w:val="009F7943"/>
    <w:rsid w:val="00A100AE"/>
    <w:rsid w:val="00A1183A"/>
    <w:rsid w:val="00A12116"/>
    <w:rsid w:val="00A133F3"/>
    <w:rsid w:val="00A23ADA"/>
    <w:rsid w:val="00A30681"/>
    <w:rsid w:val="00A42A53"/>
    <w:rsid w:val="00A42B00"/>
    <w:rsid w:val="00A51669"/>
    <w:rsid w:val="00A52C56"/>
    <w:rsid w:val="00A53186"/>
    <w:rsid w:val="00A53AF0"/>
    <w:rsid w:val="00A5549E"/>
    <w:rsid w:val="00A67E05"/>
    <w:rsid w:val="00A742FA"/>
    <w:rsid w:val="00A83EF1"/>
    <w:rsid w:val="00A854C0"/>
    <w:rsid w:val="00A939B1"/>
    <w:rsid w:val="00A94083"/>
    <w:rsid w:val="00A97B67"/>
    <w:rsid w:val="00AA794C"/>
    <w:rsid w:val="00AC017D"/>
    <w:rsid w:val="00AC7495"/>
    <w:rsid w:val="00AD3C61"/>
    <w:rsid w:val="00AD4F87"/>
    <w:rsid w:val="00AD6CEE"/>
    <w:rsid w:val="00AD7B66"/>
    <w:rsid w:val="00AE7430"/>
    <w:rsid w:val="00B046AF"/>
    <w:rsid w:val="00B062E0"/>
    <w:rsid w:val="00B17F55"/>
    <w:rsid w:val="00B2344B"/>
    <w:rsid w:val="00B31CD8"/>
    <w:rsid w:val="00B449C6"/>
    <w:rsid w:val="00B468C4"/>
    <w:rsid w:val="00B477BB"/>
    <w:rsid w:val="00B52BCC"/>
    <w:rsid w:val="00B61CDD"/>
    <w:rsid w:val="00B62FAE"/>
    <w:rsid w:val="00B63CC6"/>
    <w:rsid w:val="00B739FA"/>
    <w:rsid w:val="00B75FD1"/>
    <w:rsid w:val="00B8217A"/>
    <w:rsid w:val="00B95806"/>
    <w:rsid w:val="00B95B0F"/>
    <w:rsid w:val="00BA408B"/>
    <w:rsid w:val="00BA5E75"/>
    <w:rsid w:val="00BA6D4D"/>
    <w:rsid w:val="00BB3087"/>
    <w:rsid w:val="00BC1D2D"/>
    <w:rsid w:val="00BD76BD"/>
    <w:rsid w:val="00BE2C40"/>
    <w:rsid w:val="00BE7668"/>
    <w:rsid w:val="00BF0285"/>
    <w:rsid w:val="00BF645C"/>
    <w:rsid w:val="00C04623"/>
    <w:rsid w:val="00C046AE"/>
    <w:rsid w:val="00C11BEB"/>
    <w:rsid w:val="00C1524D"/>
    <w:rsid w:val="00C21ABE"/>
    <w:rsid w:val="00C21BFC"/>
    <w:rsid w:val="00C24289"/>
    <w:rsid w:val="00C24D57"/>
    <w:rsid w:val="00C264FE"/>
    <w:rsid w:val="00C2696F"/>
    <w:rsid w:val="00C31788"/>
    <w:rsid w:val="00C33640"/>
    <w:rsid w:val="00C35611"/>
    <w:rsid w:val="00C36814"/>
    <w:rsid w:val="00C46111"/>
    <w:rsid w:val="00C51CF0"/>
    <w:rsid w:val="00C62F6B"/>
    <w:rsid w:val="00C7206D"/>
    <w:rsid w:val="00C74735"/>
    <w:rsid w:val="00C775BB"/>
    <w:rsid w:val="00C81D21"/>
    <w:rsid w:val="00C8675A"/>
    <w:rsid w:val="00C90484"/>
    <w:rsid w:val="00C9388A"/>
    <w:rsid w:val="00CA494A"/>
    <w:rsid w:val="00CA6074"/>
    <w:rsid w:val="00CA79B7"/>
    <w:rsid w:val="00CB2D1F"/>
    <w:rsid w:val="00CB5A53"/>
    <w:rsid w:val="00CD058B"/>
    <w:rsid w:val="00CD1BE5"/>
    <w:rsid w:val="00CD75F2"/>
    <w:rsid w:val="00CE3B86"/>
    <w:rsid w:val="00CE4A6B"/>
    <w:rsid w:val="00CE7FC4"/>
    <w:rsid w:val="00CF27AC"/>
    <w:rsid w:val="00CF5BBA"/>
    <w:rsid w:val="00D02FE3"/>
    <w:rsid w:val="00D14392"/>
    <w:rsid w:val="00D23E8B"/>
    <w:rsid w:val="00D25B01"/>
    <w:rsid w:val="00D27B1C"/>
    <w:rsid w:val="00D4618B"/>
    <w:rsid w:val="00D46D9C"/>
    <w:rsid w:val="00D55AF1"/>
    <w:rsid w:val="00D56264"/>
    <w:rsid w:val="00D7314B"/>
    <w:rsid w:val="00D74031"/>
    <w:rsid w:val="00D75AC1"/>
    <w:rsid w:val="00D76ED2"/>
    <w:rsid w:val="00D8304F"/>
    <w:rsid w:val="00D8461E"/>
    <w:rsid w:val="00D9672C"/>
    <w:rsid w:val="00DB48A6"/>
    <w:rsid w:val="00DC4EB5"/>
    <w:rsid w:val="00DC78AA"/>
    <w:rsid w:val="00DE3C0F"/>
    <w:rsid w:val="00E021B2"/>
    <w:rsid w:val="00E033D8"/>
    <w:rsid w:val="00E04996"/>
    <w:rsid w:val="00E10544"/>
    <w:rsid w:val="00E12A57"/>
    <w:rsid w:val="00E12E22"/>
    <w:rsid w:val="00E2450C"/>
    <w:rsid w:val="00E3068D"/>
    <w:rsid w:val="00E4058D"/>
    <w:rsid w:val="00E4259A"/>
    <w:rsid w:val="00E64CF2"/>
    <w:rsid w:val="00E66011"/>
    <w:rsid w:val="00E67CB2"/>
    <w:rsid w:val="00E67F82"/>
    <w:rsid w:val="00E81539"/>
    <w:rsid w:val="00E84E55"/>
    <w:rsid w:val="00E85A8B"/>
    <w:rsid w:val="00E91712"/>
    <w:rsid w:val="00E97782"/>
    <w:rsid w:val="00EA0CCB"/>
    <w:rsid w:val="00EA0FE3"/>
    <w:rsid w:val="00EA3058"/>
    <w:rsid w:val="00EB0A75"/>
    <w:rsid w:val="00EB3F26"/>
    <w:rsid w:val="00EC4771"/>
    <w:rsid w:val="00ED0116"/>
    <w:rsid w:val="00EE0571"/>
    <w:rsid w:val="00EE272A"/>
    <w:rsid w:val="00EE43AC"/>
    <w:rsid w:val="00EE6F76"/>
    <w:rsid w:val="00EF383C"/>
    <w:rsid w:val="00F02B2A"/>
    <w:rsid w:val="00F038CB"/>
    <w:rsid w:val="00F12718"/>
    <w:rsid w:val="00F14D3B"/>
    <w:rsid w:val="00F223E1"/>
    <w:rsid w:val="00F22A58"/>
    <w:rsid w:val="00F24B11"/>
    <w:rsid w:val="00F32305"/>
    <w:rsid w:val="00F33FAD"/>
    <w:rsid w:val="00F3442F"/>
    <w:rsid w:val="00F42CFC"/>
    <w:rsid w:val="00F478B8"/>
    <w:rsid w:val="00F57CDC"/>
    <w:rsid w:val="00F63CF5"/>
    <w:rsid w:val="00F65BDA"/>
    <w:rsid w:val="00F77DFA"/>
    <w:rsid w:val="00F831F2"/>
    <w:rsid w:val="00F86C69"/>
    <w:rsid w:val="00F87411"/>
    <w:rsid w:val="00F874CD"/>
    <w:rsid w:val="00F952EE"/>
    <w:rsid w:val="00F95FF4"/>
    <w:rsid w:val="00FA1E5B"/>
    <w:rsid w:val="00FB3340"/>
    <w:rsid w:val="00FB5333"/>
    <w:rsid w:val="00FD0364"/>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03E16"/>
  <w15:chartTrackingRefBased/>
  <w15:docId w15:val="{4E809D64-8445-46EF-A797-C02C601C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rsid w:val="00813689"/>
    <w:pPr>
      <w:tabs>
        <w:tab w:val="center" w:pos="4153"/>
        <w:tab w:val="right" w:pos="8306"/>
      </w:tabs>
    </w:pPr>
  </w:style>
  <w:style w:type="table" w:styleId="TableGrid">
    <w:name w:val="Table Grid"/>
    <w:basedOn w:val="TableNormal"/>
    <w:uiPriority w:val="39"/>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F63CF5"/>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39"/>
    <w:rsid w:val="00D46D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5BB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8987">
      <w:bodyDiv w:val="1"/>
      <w:marLeft w:val="0"/>
      <w:marRight w:val="0"/>
      <w:marTop w:val="0"/>
      <w:marBottom w:val="0"/>
      <w:divBdr>
        <w:top w:val="none" w:sz="0" w:space="0" w:color="auto"/>
        <w:left w:val="none" w:sz="0" w:space="0" w:color="auto"/>
        <w:bottom w:val="none" w:sz="0" w:space="0" w:color="auto"/>
        <w:right w:val="none" w:sz="0" w:space="0" w:color="auto"/>
      </w:divBdr>
    </w:div>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covid-19-personal-protective-equipment-p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D68B-1563-4ACB-9B6C-7F854B57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Hampshire County Council</Company>
  <LinksUpToDate>false</LinksUpToDate>
  <CharactersWithSpaces>36173</CharactersWithSpaces>
  <SharedDoc>false</SharedDoc>
  <HLinks>
    <vt:vector size="6" baseType="variant">
      <vt:variant>
        <vt:i4>6422598</vt:i4>
      </vt:variant>
      <vt:variant>
        <vt:i4>0</vt:i4>
      </vt:variant>
      <vt:variant>
        <vt:i4>0</vt:i4>
      </vt:variant>
      <vt:variant>
        <vt:i4>5</vt:i4>
      </vt:variant>
      <vt:variant>
        <vt:lpwstr>mailto:grove@espritmat.org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subject/>
  <dc:creator>edprhsrw</dc:creator>
  <cp:keywords/>
  <dc:description/>
  <cp:lastModifiedBy>Shirley Carrigan</cp:lastModifiedBy>
  <cp:revision>12</cp:revision>
  <cp:lastPrinted>2020-05-12T17:01:00Z</cp:lastPrinted>
  <dcterms:created xsi:type="dcterms:W3CDTF">2020-05-29T10:02:00Z</dcterms:created>
  <dcterms:modified xsi:type="dcterms:W3CDTF">2020-05-29T11:42:00Z</dcterms:modified>
</cp:coreProperties>
</file>