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61" w:rsidRDefault="00F3549B" w:rsidP="00445CEA">
      <w:pPr>
        <w:rPr>
          <w:rFonts w:asciiTheme="minorHAnsi" w:hAnsiTheme="minorHAnsi"/>
          <w:szCs w:val="22"/>
        </w:rPr>
      </w:pPr>
      <w:r>
        <w:rPr>
          <w:rFonts w:asciiTheme="minorHAnsi" w:hAnsiTheme="minorHAnsi"/>
          <w:szCs w:val="22"/>
        </w:rPr>
        <w:t>Our ref</w:t>
      </w:r>
      <w:r w:rsidR="00916E89">
        <w:rPr>
          <w:rFonts w:asciiTheme="minorHAnsi" w:hAnsiTheme="minorHAnsi"/>
          <w:szCs w:val="22"/>
        </w:rPr>
        <w:t>:</w:t>
      </w:r>
      <w:r w:rsidR="008755FD">
        <w:rPr>
          <w:rFonts w:asciiTheme="minorHAnsi" w:hAnsiTheme="minorHAnsi"/>
          <w:szCs w:val="22"/>
        </w:rPr>
        <w:t xml:space="preserve"> </w:t>
      </w:r>
      <w:r w:rsidR="00251819">
        <w:rPr>
          <w:rFonts w:asciiTheme="minorHAnsi" w:hAnsiTheme="minorHAnsi"/>
          <w:szCs w:val="22"/>
        </w:rPr>
        <w:fldChar w:fldCharType="begin"/>
      </w:r>
      <w:r w:rsidR="00251819">
        <w:rPr>
          <w:rFonts w:asciiTheme="minorHAnsi" w:hAnsiTheme="minorHAnsi"/>
          <w:szCs w:val="22"/>
        </w:rPr>
        <w:instrText xml:space="preserve"> FILENAME  \* Lower \p  \* MERGEFORMAT </w:instrText>
      </w:r>
      <w:r w:rsidR="00251819">
        <w:rPr>
          <w:rFonts w:asciiTheme="minorHAnsi" w:hAnsiTheme="minorHAnsi"/>
          <w:szCs w:val="22"/>
        </w:rPr>
        <w:fldChar w:fldCharType="separate"/>
      </w:r>
      <w:r w:rsidR="00251819">
        <w:rPr>
          <w:rFonts w:asciiTheme="minorHAnsi" w:hAnsiTheme="minorHAnsi"/>
          <w:noProof/>
          <w:szCs w:val="22"/>
        </w:rPr>
        <w:t>o:\letters home\year 6 swimming summer 2.docx</w:t>
      </w:r>
      <w:r w:rsidR="00251819">
        <w:rPr>
          <w:rFonts w:asciiTheme="minorHAnsi" w:hAnsiTheme="minorHAnsi"/>
          <w:szCs w:val="22"/>
        </w:rPr>
        <w:fldChar w:fldCharType="end"/>
      </w:r>
    </w:p>
    <w:p w:rsidR="00F3549B" w:rsidRDefault="00F3549B" w:rsidP="00445CEA">
      <w:pPr>
        <w:rPr>
          <w:rFonts w:asciiTheme="minorHAnsi" w:hAnsiTheme="minorHAnsi"/>
          <w:szCs w:val="22"/>
        </w:rPr>
      </w:pPr>
    </w:p>
    <w:p w:rsidR="00445CEA" w:rsidRDefault="003C0703" w:rsidP="00445CEA">
      <w:pPr>
        <w:rPr>
          <w:rFonts w:asciiTheme="minorHAnsi" w:hAnsiTheme="minorHAnsi"/>
          <w:szCs w:val="22"/>
        </w:rPr>
      </w:pPr>
      <w:r>
        <w:rPr>
          <w:rFonts w:asciiTheme="minorHAnsi" w:hAnsiTheme="minorHAnsi"/>
          <w:szCs w:val="22"/>
        </w:rPr>
        <w:t>22</w:t>
      </w:r>
      <w:r w:rsidRPr="003C0703">
        <w:rPr>
          <w:rFonts w:asciiTheme="minorHAnsi" w:hAnsiTheme="minorHAnsi"/>
          <w:szCs w:val="22"/>
          <w:vertAlign w:val="superscript"/>
        </w:rPr>
        <w:t>nd</w:t>
      </w:r>
      <w:r>
        <w:rPr>
          <w:rFonts w:asciiTheme="minorHAnsi" w:hAnsiTheme="minorHAnsi"/>
          <w:szCs w:val="22"/>
        </w:rPr>
        <w:t xml:space="preserve"> May</w:t>
      </w:r>
      <w:r w:rsidR="00445CEA">
        <w:rPr>
          <w:rFonts w:asciiTheme="minorHAnsi" w:hAnsiTheme="minorHAnsi"/>
          <w:szCs w:val="22"/>
        </w:rPr>
        <w:t xml:space="preserve"> 2019</w:t>
      </w:r>
    </w:p>
    <w:p w:rsidR="00445CEA" w:rsidRPr="00445CEA" w:rsidRDefault="00445CEA" w:rsidP="00445CEA">
      <w:pPr>
        <w:rPr>
          <w:rFonts w:asciiTheme="minorHAnsi" w:hAnsiTheme="minorHAnsi"/>
          <w:szCs w:val="22"/>
        </w:rPr>
      </w:pPr>
    </w:p>
    <w:p w:rsidR="00445CEA" w:rsidRPr="00DC7DE2" w:rsidRDefault="00445CEA" w:rsidP="00445CEA">
      <w:pPr>
        <w:rPr>
          <w:rFonts w:asciiTheme="minorHAnsi" w:hAnsiTheme="minorHAnsi"/>
          <w:szCs w:val="22"/>
        </w:rPr>
      </w:pPr>
      <w:r>
        <w:rPr>
          <w:rFonts w:asciiTheme="minorHAnsi" w:hAnsiTheme="minorHAnsi"/>
          <w:szCs w:val="22"/>
        </w:rPr>
        <w:t>Dear Parent/Carer</w:t>
      </w:r>
    </w:p>
    <w:p w:rsidR="00445CEA" w:rsidRPr="00DC7DE2" w:rsidRDefault="00445CEA" w:rsidP="00445CEA">
      <w:pPr>
        <w:rPr>
          <w:rFonts w:asciiTheme="minorHAnsi" w:hAnsiTheme="minorHAnsi"/>
          <w:szCs w:val="22"/>
        </w:rPr>
      </w:pPr>
    </w:p>
    <w:p w:rsidR="00445CEA" w:rsidRPr="00DC7DE2" w:rsidRDefault="00445CEA" w:rsidP="00445CEA">
      <w:pPr>
        <w:rPr>
          <w:rFonts w:asciiTheme="minorHAnsi" w:hAnsiTheme="minorHAnsi"/>
          <w:b/>
          <w:szCs w:val="22"/>
          <w:u w:val="single"/>
        </w:rPr>
      </w:pPr>
      <w:r w:rsidRPr="00DC7DE2">
        <w:rPr>
          <w:rFonts w:asciiTheme="minorHAnsi" w:hAnsiTheme="minorHAnsi"/>
          <w:b/>
          <w:szCs w:val="22"/>
          <w:u w:val="single"/>
        </w:rPr>
        <w:t xml:space="preserve">Swimming Lessons at </w:t>
      </w:r>
      <w:r>
        <w:rPr>
          <w:rFonts w:asciiTheme="minorHAnsi" w:hAnsiTheme="minorHAnsi"/>
          <w:b/>
          <w:szCs w:val="22"/>
          <w:u w:val="single"/>
        </w:rPr>
        <w:t>FENTON</w:t>
      </w:r>
      <w:r w:rsidRPr="00DC7DE2">
        <w:rPr>
          <w:rFonts w:asciiTheme="minorHAnsi" w:hAnsiTheme="minorHAnsi"/>
          <w:b/>
          <w:szCs w:val="22"/>
          <w:u w:val="single"/>
        </w:rPr>
        <w:t xml:space="preserve"> Swimming Pool</w:t>
      </w:r>
    </w:p>
    <w:p w:rsidR="003C0703" w:rsidRDefault="003C0703" w:rsidP="003C0703">
      <w:pPr>
        <w:rPr>
          <w:rFonts w:asciiTheme="minorHAnsi" w:hAnsiTheme="minorHAnsi"/>
          <w:szCs w:val="22"/>
        </w:rPr>
      </w:pPr>
    </w:p>
    <w:p w:rsidR="00445CEA" w:rsidRDefault="003C0703" w:rsidP="00445CEA">
      <w:pPr>
        <w:rPr>
          <w:rFonts w:asciiTheme="minorHAnsi" w:hAnsiTheme="minorHAnsi"/>
          <w:sz w:val="22"/>
          <w:szCs w:val="22"/>
        </w:rPr>
      </w:pPr>
      <w:r w:rsidRPr="003C0703">
        <w:rPr>
          <w:rFonts w:asciiTheme="minorHAnsi" w:hAnsiTheme="minorHAnsi"/>
          <w:sz w:val="22"/>
          <w:szCs w:val="22"/>
        </w:rPr>
        <w:t xml:space="preserve">As part of the National Curriculum, Year 6 will be taking part in swimming lessons during the second half of the summer term. </w:t>
      </w:r>
      <w:r w:rsidR="00251819">
        <w:rPr>
          <w:rFonts w:asciiTheme="minorHAnsi" w:hAnsiTheme="minorHAnsi"/>
          <w:sz w:val="22"/>
          <w:szCs w:val="22"/>
        </w:rPr>
        <w:t xml:space="preserve"> </w:t>
      </w:r>
      <w:r w:rsidRPr="003C0703">
        <w:rPr>
          <w:rFonts w:asciiTheme="minorHAnsi" w:hAnsiTheme="minorHAnsi"/>
          <w:sz w:val="22"/>
          <w:szCs w:val="22"/>
        </w:rPr>
        <w:t>Details as below:</w:t>
      </w:r>
    </w:p>
    <w:p w:rsidR="00251819" w:rsidRPr="003C0703" w:rsidRDefault="00251819" w:rsidP="00445CEA">
      <w:pPr>
        <w:rPr>
          <w:rFonts w:asciiTheme="minorHAnsi" w:hAnsiTheme="minorHAnsi"/>
          <w:sz w:val="22"/>
          <w:szCs w:val="22"/>
        </w:rPr>
      </w:pPr>
    </w:p>
    <w:tbl>
      <w:tblPr>
        <w:tblStyle w:val="TableGrid"/>
        <w:tblW w:w="0" w:type="auto"/>
        <w:tblInd w:w="1101" w:type="dxa"/>
        <w:tblLayout w:type="fixed"/>
        <w:tblLook w:val="04A0" w:firstRow="1" w:lastRow="0" w:firstColumn="1" w:lastColumn="0" w:noHBand="0" w:noVBand="1"/>
      </w:tblPr>
      <w:tblGrid>
        <w:gridCol w:w="2702"/>
        <w:gridCol w:w="2986"/>
        <w:gridCol w:w="2987"/>
      </w:tblGrid>
      <w:tr w:rsidR="00445CEA" w:rsidRPr="00DC7DE2" w:rsidTr="003C0703">
        <w:tc>
          <w:tcPr>
            <w:tcW w:w="2702" w:type="dxa"/>
          </w:tcPr>
          <w:p w:rsidR="00445CEA" w:rsidRPr="003C0703" w:rsidRDefault="00445CEA" w:rsidP="00995ED7">
            <w:pPr>
              <w:rPr>
                <w:rFonts w:asciiTheme="minorHAnsi" w:hAnsiTheme="minorHAnsi"/>
                <w:sz w:val="22"/>
                <w:szCs w:val="22"/>
              </w:rPr>
            </w:pPr>
          </w:p>
        </w:tc>
        <w:tc>
          <w:tcPr>
            <w:tcW w:w="2986" w:type="dxa"/>
            <w:vAlign w:val="center"/>
          </w:tcPr>
          <w:p w:rsidR="00445CEA" w:rsidRPr="003C0703" w:rsidRDefault="003C0703" w:rsidP="00995ED7">
            <w:pPr>
              <w:jc w:val="center"/>
              <w:rPr>
                <w:rFonts w:asciiTheme="minorHAnsi" w:hAnsiTheme="minorHAnsi"/>
                <w:b/>
                <w:sz w:val="22"/>
                <w:szCs w:val="22"/>
              </w:rPr>
            </w:pPr>
            <w:proofErr w:type="spellStart"/>
            <w:r w:rsidRPr="003C0703">
              <w:rPr>
                <w:rFonts w:asciiTheme="minorHAnsi" w:hAnsiTheme="minorHAnsi"/>
                <w:b/>
                <w:sz w:val="22"/>
                <w:szCs w:val="22"/>
              </w:rPr>
              <w:t>Slytherin</w:t>
            </w:r>
            <w:proofErr w:type="spellEnd"/>
            <w:r w:rsidRPr="003C0703">
              <w:rPr>
                <w:rFonts w:asciiTheme="minorHAnsi" w:hAnsiTheme="minorHAnsi"/>
                <w:b/>
                <w:sz w:val="22"/>
                <w:szCs w:val="22"/>
              </w:rPr>
              <w:t xml:space="preserve"> AB &amp; </w:t>
            </w:r>
            <w:proofErr w:type="spellStart"/>
            <w:r w:rsidRPr="003C0703">
              <w:rPr>
                <w:rFonts w:asciiTheme="minorHAnsi" w:hAnsiTheme="minorHAnsi"/>
                <w:b/>
                <w:sz w:val="22"/>
                <w:szCs w:val="22"/>
              </w:rPr>
              <w:t>Slytherin</w:t>
            </w:r>
            <w:proofErr w:type="spellEnd"/>
            <w:r w:rsidRPr="003C0703">
              <w:rPr>
                <w:rFonts w:asciiTheme="minorHAnsi" w:hAnsiTheme="minorHAnsi"/>
                <w:b/>
                <w:sz w:val="22"/>
                <w:szCs w:val="22"/>
              </w:rPr>
              <w:t xml:space="preserve"> JBP</w:t>
            </w:r>
          </w:p>
        </w:tc>
        <w:tc>
          <w:tcPr>
            <w:tcW w:w="2987" w:type="dxa"/>
            <w:vAlign w:val="center"/>
          </w:tcPr>
          <w:p w:rsidR="00445CEA" w:rsidRPr="003C0703" w:rsidRDefault="003C0703" w:rsidP="00995ED7">
            <w:pPr>
              <w:jc w:val="center"/>
              <w:rPr>
                <w:rFonts w:asciiTheme="minorHAnsi" w:hAnsiTheme="minorHAnsi"/>
                <w:b/>
                <w:sz w:val="22"/>
                <w:szCs w:val="22"/>
              </w:rPr>
            </w:pPr>
            <w:proofErr w:type="spellStart"/>
            <w:r w:rsidRPr="003C0703">
              <w:rPr>
                <w:rFonts w:asciiTheme="minorHAnsi" w:hAnsiTheme="minorHAnsi"/>
                <w:b/>
                <w:sz w:val="22"/>
                <w:szCs w:val="22"/>
              </w:rPr>
              <w:t>Slytherin</w:t>
            </w:r>
            <w:proofErr w:type="spellEnd"/>
            <w:r w:rsidRPr="003C0703">
              <w:rPr>
                <w:rFonts w:asciiTheme="minorHAnsi" w:hAnsiTheme="minorHAnsi"/>
                <w:b/>
                <w:sz w:val="22"/>
                <w:szCs w:val="22"/>
              </w:rPr>
              <w:t xml:space="preserve"> CB &amp; </w:t>
            </w:r>
            <w:proofErr w:type="spellStart"/>
            <w:r w:rsidRPr="003C0703">
              <w:rPr>
                <w:rFonts w:asciiTheme="minorHAnsi" w:hAnsiTheme="minorHAnsi"/>
                <w:b/>
                <w:sz w:val="22"/>
                <w:szCs w:val="22"/>
              </w:rPr>
              <w:t>Slytherin</w:t>
            </w:r>
            <w:proofErr w:type="spellEnd"/>
            <w:r w:rsidRPr="003C0703">
              <w:rPr>
                <w:rFonts w:asciiTheme="minorHAnsi" w:hAnsiTheme="minorHAnsi"/>
                <w:b/>
                <w:sz w:val="22"/>
                <w:szCs w:val="22"/>
              </w:rPr>
              <w:t xml:space="preserve"> HC</w:t>
            </w:r>
          </w:p>
        </w:tc>
      </w:tr>
      <w:tr w:rsidR="00445CEA" w:rsidRPr="00DC7DE2" w:rsidTr="003C0703">
        <w:trPr>
          <w:trHeight w:val="586"/>
        </w:trPr>
        <w:tc>
          <w:tcPr>
            <w:tcW w:w="2702" w:type="dxa"/>
            <w:vAlign w:val="center"/>
          </w:tcPr>
          <w:p w:rsidR="00445CEA" w:rsidRPr="003C0703" w:rsidRDefault="00916E89" w:rsidP="00916E89">
            <w:pPr>
              <w:jc w:val="center"/>
              <w:rPr>
                <w:rFonts w:asciiTheme="minorHAnsi" w:hAnsiTheme="minorHAnsi"/>
                <w:sz w:val="22"/>
                <w:szCs w:val="22"/>
              </w:rPr>
            </w:pPr>
            <w:r w:rsidRPr="003C0703">
              <w:rPr>
                <w:rFonts w:asciiTheme="minorHAnsi" w:hAnsiTheme="minorHAnsi"/>
                <w:sz w:val="22"/>
                <w:szCs w:val="22"/>
              </w:rPr>
              <w:t>Week 1</w:t>
            </w:r>
          </w:p>
        </w:tc>
        <w:tc>
          <w:tcPr>
            <w:tcW w:w="2986" w:type="dxa"/>
            <w:vAlign w:val="center"/>
          </w:tcPr>
          <w:p w:rsidR="00445CEA" w:rsidRPr="003C0703" w:rsidRDefault="00445CEA" w:rsidP="00916E89">
            <w:pPr>
              <w:jc w:val="center"/>
              <w:rPr>
                <w:rFonts w:asciiTheme="minorHAnsi" w:hAnsiTheme="minorHAnsi"/>
                <w:sz w:val="22"/>
                <w:szCs w:val="22"/>
              </w:rPr>
            </w:pPr>
            <w:r w:rsidRPr="003C0703">
              <w:rPr>
                <w:rFonts w:asciiTheme="minorHAnsi" w:hAnsiTheme="minorHAnsi"/>
                <w:sz w:val="22"/>
                <w:szCs w:val="22"/>
              </w:rPr>
              <w:t xml:space="preserve">Tuesday </w:t>
            </w:r>
            <w:r w:rsidR="003C0703" w:rsidRPr="003C0703">
              <w:rPr>
                <w:rFonts w:asciiTheme="minorHAnsi" w:hAnsiTheme="minorHAnsi"/>
                <w:sz w:val="22"/>
                <w:szCs w:val="22"/>
              </w:rPr>
              <w:t>4</w:t>
            </w:r>
            <w:r w:rsidR="003C0703" w:rsidRPr="003C0703">
              <w:rPr>
                <w:rFonts w:asciiTheme="minorHAnsi" w:hAnsiTheme="minorHAnsi"/>
                <w:sz w:val="22"/>
                <w:szCs w:val="22"/>
                <w:vertAlign w:val="superscript"/>
              </w:rPr>
              <w:t>th</w:t>
            </w:r>
            <w:r w:rsidR="003C0703" w:rsidRPr="003C0703">
              <w:rPr>
                <w:rFonts w:asciiTheme="minorHAnsi" w:hAnsiTheme="minorHAnsi"/>
                <w:sz w:val="22"/>
                <w:szCs w:val="22"/>
              </w:rPr>
              <w:t xml:space="preserve"> June</w:t>
            </w:r>
            <w:r w:rsidR="00916E89" w:rsidRPr="003C0703">
              <w:rPr>
                <w:rFonts w:asciiTheme="minorHAnsi" w:hAnsiTheme="minorHAnsi"/>
                <w:sz w:val="22"/>
                <w:szCs w:val="22"/>
              </w:rPr>
              <w:t xml:space="preserve"> 2019</w:t>
            </w:r>
          </w:p>
        </w:tc>
        <w:tc>
          <w:tcPr>
            <w:tcW w:w="2987" w:type="dxa"/>
            <w:vAlign w:val="center"/>
          </w:tcPr>
          <w:p w:rsidR="00445CEA" w:rsidRPr="003C0703" w:rsidRDefault="00916E89" w:rsidP="00995ED7">
            <w:pPr>
              <w:jc w:val="center"/>
              <w:rPr>
                <w:rFonts w:asciiTheme="minorHAnsi" w:hAnsiTheme="minorHAnsi"/>
                <w:sz w:val="22"/>
                <w:szCs w:val="22"/>
              </w:rPr>
            </w:pPr>
            <w:r w:rsidRPr="003C0703">
              <w:rPr>
                <w:rFonts w:asciiTheme="minorHAnsi" w:hAnsiTheme="minorHAnsi"/>
                <w:sz w:val="22"/>
                <w:szCs w:val="22"/>
              </w:rPr>
              <w:t xml:space="preserve">Thursday </w:t>
            </w:r>
            <w:r w:rsidR="003C0703" w:rsidRPr="003C0703">
              <w:rPr>
                <w:rFonts w:asciiTheme="minorHAnsi" w:hAnsiTheme="minorHAnsi"/>
                <w:sz w:val="22"/>
                <w:szCs w:val="22"/>
              </w:rPr>
              <w:t>6</w:t>
            </w:r>
            <w:r w:rsidRPr="003C0703">
              <w:rPr>
                <w:rFonts w:asciiTheme="minorHAnsi" w:hAnsiTheme="minorHAnsi"/>
                <w:sz w:val="22"/>
                <w:szCs w:val="22"/>
                <w:vertAlign w:val="superscript"/>
              </w:rPr>
              <w:t>th</w:t>
            </w:r>
            <w:r w:rsidR="003C0703" w:rsidRPr="003C0703">
              <w:rPr>
                <w:rFonts w:asciiTheme="minorHAnsi" w:hAnsiTheme="minorHAnsi"/>
                <w:sz w:val="22"/>
                <w:szCs w:val="22"/>
              </w:rPr>
              <w:t xml:space="preserve"> June</w:t>
            </w:r>
            <w:r w:rsidRPr="003C0703">
              <w:rPr>
                <w:rFonts w:asciiTheme="minorHAnsi" w:hAnsiTheme="minorHAnsi"/>
                <w:sz w:val="22"/>
                <w:szCs w:val="22"/>
              </w:rPr>
              <w:t xml:space="preserve"> 2019</w:t>
            </w:r>
          </w:p>
        </w:tc>
      </w:tr>
      <w:tr w:rsidR="00916E89" w:rsidRPr="00DC7DE2" w:rsidTr="003C0703">
        <w:trPr>
          <w:trHeight w:val="586"/>
        </w:trPr>
        <w:tc>
          <w:tcPr>
            <w:tcW w:w="2702" w:type="dxa"/>
            <w:vAlign w:val="center"/>
          </w:tcPr>
          <w:p w:rsidR="00916E89" w:rsidRPr="003C0703" w:rsidRDefault="00916E89" w:rsidP="00916E89">
            <w:pPr>
              <w:jc w:val="center"/>
              <w:rPr>
                <w:rFonts w:asciiTheme="minorHAnsi" w:hAnsiTheme="minorHAnsi"/>
                <w:sz w:val="22"/>
                <w:szCs w:val="22"/>
              </w:rPr>
            </w:pPr>
            <w:r w:rsidRPr="003C0703">
              <w:rPr>
                <w:rFonts w:asciiTheme="minorHAnsi" w:hAnsiTheme="minorHAnsi"/>
                <w:sz w:val="22"/>
                <w:szCs w:val="22"/>
              </w:rPr>
              <w:t>Week 2</w:t>
            </w:r>
          </w:p>
        </w:tc>
        <w:tc>
          <w:tcPr>
            <w:tcW w:w="2986" w:type="dxa"/>
            <w:vAlign w:val="center"/>
          </w:tcPr>
          <w:p w:rsidR="00916E89" w:rsidRPr="003C0703" w:rsidRDefault="003C0703" w:rsidP="00916E89">
            <w:pPr>
              <w:jc w:val="center"/>
              <w:rPr>
                <w:rFonts w:asciiTheme="minorHAnsi" w:hAnsiTheme="minorHAnsi"/>
                <w:sz w:val="22"/>
                <w:szCs w:val="22"/>
              </w:rPr>
            </w:pPr>
            <w:r w:rsidRPr="003C0703">
              <w:rPr>
                <w:rFonts w:asciiTheme="minorHAnsi" w:hAnsiTheme="minorHAnsi"/>
                <w:sz w:val="22"/>
                <w:szCs w:val="22"/>
              </w:rPr>
              <w:t>Tuesday 11</w:t>
            </w:r>
            <w:r w:rsidR="00916E89" w:rsidRPr="003C0703">
              <w:rPr>
                <w:rFonts w:asciiTheme="minorHAnsi" w:hAnsiTheme="minorHAnsi"/>
                <w:sz w:val="22"/>
                <w:szCs w:val="22"/>
                <w:vertAlign w:val="superscript"/>
              </w:rPr>
              <w:t>th</w:t>
            </w:r>
            <w:r w:rsidRPr="003C0703">
              <w:rPr>
                <w:rFonts w:asciiTheme="minorHAnsi" w:hAnsiTheme="minorHAnsi"/>
                <w:sz w:val="22"/>
                <w:szCs w:val="22"/>
              </w:rPr>
              <w:t xml:space="preserve"> June</w:t>
            </w:r>
            <w:r w:rsidR="00916E89" w:rsidRPr="003C0703">
              <w:rPr>
                <w:rFonts w:asciiTheme="minorHAnsi" w:hAnsiTheme="minorHAnsi"/>
                <w:sz w:val="22"/>
                <w:szCs w:val="22"/>
              </w:rPr>
              <w:t xml:space="preserve"> 2019</w:t>
            </w:r>
          </w:p>
        </w:tc>
        <w:tc>
          <w:tcPr>
            <w:tcW w:w="2987" w:type="dxa"/>
            <w:vAlign w:val="center"/>
          </w:tcPr>
          <w:p w:rsidR="00916E89" w:rsidRPr="003C0703" w:rsidRDefault="00916E89" w:rsidP="00916E89">
            <w:pPr>
              <w:jc w:val="center"/>
              <w:rPr>
                <w:rFonts w:asciiTheme="minorHAnsi" w:hAnsiTheme="minorHAnsi"/>
                <w:sz w:val="22"/>
                <w:szCs w:val="22"/>
              </w:rPr>
            </w:pPr>
            <w:r w:rsidRPr="003C0703">
              <w:rPr>
                <w:rFonts w:asciiTheme="minorHAnsi" w:hAnsiTheme="minorHAnsi"/>
                <w:sz w:val="22"/>
                <w:szCs w:val="22"/>
              </w:rPr>
              <w:t>Thursday 1</w:t>
            </w:r>
            <w:r w:rsidR="003C0703" w:rsidRPr="003C0703">
              <w:rPr>
                <w:rFonts w:asciiTheme="minorHAnsi" w:hAnsiTheme="minorHAnsi"/>
                <w:sz w:val="22"/>
                <w:szCs w:val="22"/>
              </w:rPr>
              <w:t>3</w:t>
            </w:r>
            <w:r w:rsidRPr="003C0703">
              <w:rPr>
                <w:rFonts w:asciiTheme="minorHAnsi" w:hAnsiTheme="minorHAnsi"/>
                <w:sz w:val="22"/>
                <w:szCs w:val="22"/>
                <w:vertAlign w:val="superscript"/>
              </w:rPr>
              <w:t>th</w:t>
            </w:r>
            <w:r w:rsidR="003C0703" w:rsidRPr="003C0703">
              <w:rPr>
                <w:rFonts w:asciiTheme="minorHAnsi" w:hAnsiTheme="minorHAnsi"/>
                <w:sz w:val="22"/>
                <w:szCs w:val="22"/>
              </w:rPr>
              <w:t xml:space="preserve"> June</w:t>
            </w:r>
            <w:r w:rsidRPr="003C0703">
              <w:rPr>
                <w:rFonts w:asciiTheme="minorHAnsi" w:hAnsiTheme="minorHAnsi"/>
                <w:sz w:val="22"/>
                <w:szCs w:val="22"/>
              </w:rPr>
              <w:t xml:space="preserve"> 2019</w:t>
            </w:r>
          </w:p>
        </w:tc>
      </w:tr>
      <w:tr w:rsidR="00916E89" w:rsidRPr="00DC7DE2" w:rsidTr="003C0703">
        <w:trPr>
          <w:trHeight w:val="586"/>
        </w:trPr>
        <w:tc>
          <w:tcPr>
            <w:tcW w:w="2702" w:type="dxa"/>
            <w:vAlign w:val="center"/>
          </w:tcPr>
          <w:p w:rsidR="00916E89" w:rsidRPr="003C0703" w:rsidRDefault="00916E89" w:rsidP="00916E89">
            <w:pPr>
              <w:jc w:val="center"/>
              <w:rPr>
                <w:rFonts w:asciiTheme="minorHAnsi" w:hAnsiTheme="minorHAnsi"/>
                <w:sz w:val="22"/>
                <w:szCs w:val="22"/>
              </w:rPr>
            </w:pPr>
            <w:r w:rsidRPr="003C0703">
              <w:rPr>
                <w:rFonts w:asciiTheme="minorHAnsi" w:hAnsiTheme="minorHAnsi"/>
                <w:sz w:val="22"/>
                <w:szCs w:val="22"/>
              </w:rPr>
              <w:t>Week 3</w:t>
            </w:r>
          </w:p>
        </w:tc>
        <w:tc>
          <w:tcPr>
            <w:tcW w:w="2986" w:type="dxa"/>
            <w:vAlign w:val="center"/>
          </w:tcPr>
          <w:p w:rsidR="00916E89" w:rsidRPr="003C0703" w:rsidRDefault="003C0703" w:rsidP="00916E89">
            <w:pPr>
              <w:jc w:val="center"/>
              <w:rPr>
                <w:rFonts w:asciiTheme="minorHAnsi" w:hAnsiTheme="minorHAnsi"/>
                <w:sz w:val="22"/>
                <w:szCs w:val="22"/>
              </w:rPr>
            </w:pPr>
            <w:r w:rsidRPr="003C0703">
              <w:rPr>
                <w:rFonts w:asciiTheme="minorHAnsi" w:hAnsiTheme="minorHAnsi"/>
                <w:sz w:val="22"/>
                <w:szCs w:val="22"/>
              </w:rPr>
              <w:t>Tuesday 18</w:t>
            </w:r>
            <w:r w:rsidRPr="003C0703">
              <w:rPr>
                <w:rFonts w:asciiTheme="minorHAnsi" w:hAnsiTheme="minorHAnsi"/>
                <w:sz w:val="22"/>
                <w:szCs w:val="22"/>
                <w:vertAlign w:val="superscript"/>
              </w:rPr>
              <w:t>th</w:t>
            </w:r>
            <w:r w:rsidRPr="003C0703">
              <w:rPr>
                <w:rFonts w:asciiTheme="minorHAnsi" w:hAnsiTheme="minorHAnsi"/>
                <w:sz w:val="22"/>
                <w:szCs w:val="22"/>
              </w:rPr>
              <w:t xml:space="preserve"> June</w:t>
            </w:r>
            <w:r w:rsidR="00916E89" w:rsidRPr="003C0703">
              <w:rPr>
                <w:rFonts w:asciiTheme="minorHAnsi" w:hAnsiTheme="minorHAnsi"/>
                <w:sz w:val="22"/>
                <w:szCs w:val="22"/>
              </w:rPr>
              <w:t xml:space="preserve"> 2019</w:t>
            </w:r>
          </w:p>
        </w:tc>
        <w:tc>
          <w:tcPr>
            <w:tcW w:w="2987" w:type="dxa"/>
            <w:vAlign w:val="center"/>
          </w:tcPr>
          <w:p w:rsidR="00916E89" w:rsidRPr="003C0703" w:rsidRDefault="00916E89" w:rsidP="00916E89">
            <w:pPr>
              <w:jc w:val="center"/>
              <w:rPr>
                <w:rFonts w:asciiTheme="minorHAnsi" w:hAnsiTheme="minorHAnsi"/>
                <w:sz w:val="22"/>
                <w:szCs w:val="22"/>
              </w:rPr>
            </w:pPr>
            <w:r w:rsidRPr="003C0703">
              <w:rPr>
                <w:rFonts w:asciiTheme="minorHAnsi" w:hAnsiTheme="minorHAnsi"/>
                <w:sz w:val="22"/>
                <w:szCs w:val="22"/>
              </w:rPr>
              <w:t>Thursday 2</w:t>
            </w:r>
            <w:r w:rsidR="003C0703" w:rsidRPr="003C0703">
              <w:rPr>
                <w:rFonts w:asciiTheme="minorHAnsi" w:hAnsiTheme="minorHAnsi"/>
                <w:sz w:val="22"/>
                <w:szCs w:val="22"/>
              </w:rPr>
              <w:t>0</w:t>
            </w:r>
            <w:r w:rsidR="003C0703" w:rsidRPr="003C0703">
              <w:rPr>
                <w:rFonts w:asciiTheme="minorHAnsi" w:hAnsiTheme="minorHAnsi"/>
                <w:sz w:val="22"/>
                <w:szCs w:val="22"/>
                <w:vertAlign w:val="superscript"/>
              </w:rPr>
              <w:t>th</w:t>
            </w:r>
            <w:r w:rsidR="003C0703" w:rsidRPr="003C0703">
              <w:rPr>
                <w:rFonts w:asciiTheme="minorHAnsi" w:hAnsiTheme="minorHAnsi"/>
                <w:sz w:val="22"/>
                <w:szCs w:val="22"/>
              </w:rPr>
              <w:t xml:space="preserve"> June</w:t>
            </w:r>
            <w:r w:rsidRPr="003C0703">
              <w:rPr>
                <w:rFonts w:asciiTheme="minorHAnsi" w:hAnsiTheme="minorHAnsi"/>
                <w:sz w:val="22"/>
                <w:szCs w:val="22"/>
              </w:rPr>
              <w:t xml:space="preserve"> 2019</w:t>
            </w:r>
          </w:p>
        </w:tc>
      </w:tr>
      <w:tr w:rsidR="003C0703" w:rsidRPr="00DC7DE2" w:rsidTr="003C0703">
        <w:trPr>
          <w:trHeight w:val="586"/>
        </w:trPr>
        <w:tc>
          <w:tcPr>
            <w:tcW w:w="2702"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Week 4</w:t>
            </w:r>
          </w:p>
        </w:tc>
        <w:tc>
          <w:tcPr>
            <w:tcW w:w="2986"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Tuesday 25</w:t>
            </w:r>
            <w:r w:rsidRPr="003C0703">
              <w:rPr>
                <w:rFonts w:asciiTheme="minorHAnsi" w:hAnsiTheme="minorHAnsi"/>
                <w:sz w:val="22"/>
                <w:szCs w:val="22"/>
                <w:vertAlign w:val="superscript"/>
              </w:rPr>
              <w:t>th</w:t>
            </w:r>
            <w:r w:rsidRPr="003C0703">
              <w:rPr>
                <w:rFonts w:asciiTheme="minorHAnsi" w:hAnsiTheme="minorHAnsi"/>
                <w:sz w:val="22"/>
                <w:szCs w:val="22"/>
              </w:rPr>
              <w:t xml:space="preserve"> June 2019</w:t>
            </w:r>
          </w:p>
        </w:tc>
        <w:tc>
          <w:tcPr>
            <w:tcW w:w="2987"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Thursday 27</w:t>
            </w:r>
            <w:r w:rsidRPr="003C0703">
              <w:rPr>
                <w:rFonts w:asciiTheme="minorHAnsi" w:hAnsiTheme="minorHAnsi"/>
                <w:sz w:val="22"/>
                <w:szCs w:val="22"/>
                <w:vertAlign w:val="superscript"/>
              </w:rPr>
              <w:t>th</w:t>
            </w:r>
            <w:r w:rsidRPr="003C0703">
              <w:rPr>
                <w:rFonts w:asciiTheme="minorHAnsi" w:hAnsiTheme="minorHAnsi"/>
                <w:sz w:val="22"/>
                <w:szCs w:val="22"/>
              </w:rPr>
              <w:t xml:space="preserve"> June 2019</w:t>
            </w:r>
          </w:p>
        </w:tc>
      </w:tr>
      <w:tr w:rsidR="003C0703" w:rsidRPr="00DC7DE2" w:rsidTr="003C0703">
        <w:trPr>
          <w:trHeight w:val="586"/>
        </w:trPr>
        <w:tc>
          <w:tcPr>
            <w:tcW w:w="2702"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Week 5</w:t>
            </w:r>
          </w:p>
        </w:tc>
        <w:tc>
          <w:tcPr>
            <w:tcW w:w="2986"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Tuesday 2</w:t>
            </w:r>
            <w:r w:rsidRPr="003C0703">
              <w:rPr>
                <w:rFonts w:asciiTheme="minorHAnsi" w:hAnsiTheme="minorHAnsi"/>
                <w:sz w:val="22"/>
                <w:szCs w:val="22"/>
                <w:vertAlign w:val="superscript"/>
              </w:rPr>
              <w:t>nd</w:t>
            </w:r>
            <w:r w:rsidRPr="003C0703">
              <w:rPr>
                <w:rFonts w:asciiTheme="minorHAnsi" w:hAnsiTheme="minorHAnsi"/>
                <w:sz w:val="22"/>
                <w:szCs w:val="22"/>
              </w:rPr>
              <w:t xml:space="preserve"> July 2019</w:t>
            </w:r>
          </w:p>
        </w:tc>
        <w:tc>
          <w:tcPr>
            <w:tcW w:w="2987"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No swimming – Harry Potter visit</w:t>
            </w:r>
          </w:p>
        </w:tc>
      </w:tr>
      <w:tr w:rsidR="003C0703" w:rsidRPr="00DC7DE2" w:rsidTr="003C0703">
        <w:trPr>
          <w:trHeight w:val="586"/>
        </w:trPr>
        <w:tc>
          <w:tcPr>
            <w:tcW w:w="2702"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Week 6</w:t>
            </w:r>
          </w:p>
        </w:tc>
        <w:tc>
          <w:tcPr>
            <w:tcW w:w="2986"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Tuesday 9</w:t>
            </w:r>
            <w:r w:rsidRPr="003C0703">
              <w:rPr>
                <w:rFonts w:asciiTheme="minorHAnsi" w:hAnsiTheme="minorHAnsi"/>
                <w:sz w:val="22"/>
                <w:szCs w:val="22"/>
                <w:vertAlign w:val="superscript"/>
              </w:rPr>
              <w:t>th</w:t>
            </w:r>
            <w:r w:rsidRPr="003C0703">
              <w:rPr>
                <w:rFonts w:asciiTheme="minorHAnsi" w:hAnsiTheme="minorHAnsi"/>
                <w:sz w:val="22"/>
                <w:szCs w:val="22"/>
              </w:rPr>
              <w:t xml:space="preserve"> July 2019</w:t>
            </w:r>
          </w:p>
        </w:tc>
        <w:tc>
          <w:tcPr>
            <w:tcW w:w="2987" w:type="dxa"/>
            <w:vAlign w:val="center"/>
          </w:tcPr>
          <w:p w:rsidR="003C0703" w:rsidRPr="003C0703" w:rsidRDefault="00625053" w:rsidP="003C0703">
            <w:pPr>
              <w:jc w:val="center"/>
              <w:rPr>
                <w:rFonts w:asciiTheme="minorHAnsi" w:hAnsiTheme="minorHAnsi"/>
                <w:sz w:val="22"/>
                <w:szCs w:val="22"/>
              </w:rPr>
            </w:pPr>
            <w:r>
              <w:rPr>
                <w:rFonts w:asciiTheme="minorHAnsi" w:hAnsiTheme="minorHAnsi"/>
                <w:sz w:val="22"/>
                <w:szCs w:val="22"/>
              </w:rPr>
              <w:t>No swimming – Transition Day</w:t>
            </w:r>
            <w:bookmarkStart w:id="0" w:name="_GoBack"/>
            <w:bookmarkEnd w:id="0"/>
          </w:p>
        </w:tc>
      </w:tr>
    </w:tbl>
    <w:p w:rsidR="00445CEA" w:rsidRPr="00DC7DE2" w:rsidRDefault="00445CEA" w:rsidP="00445CEA">
      <w:pPr>
        <w:rPr>
          <w:rFonts w:asciiTheme="minorHAnsi" w:hAnsiTheme="minorHAnsi"/>
          <w:szCs w:val="22"/>
        </w:rPr>
      </w:pPr>
    </w:p>
    <w:p w:rsidR="003C0703" w:rsidRPr="003C0703" w:rsidRDefault="003C0703" w:rsidP="003C0703">
      <w:pPr>
        <w:rPr>
          <w:rFonts w:asciiTheme="minorHAnsi" w:hAnsiTheme="minorHAnsi"/>
          <w:sz w:val="22"/>
          <w:szCs w:val="22"/>
        </w:rPr>
      </w:pPr>
      <w:r w:rsidRPr="003C0703">
        <w:rPr>
          <w:rFonts w:asciiTheme="minorHAnsi" w:hAnsiTheme="minorHAnsi"/>
          <w:sz w:val="22"/>
          <w:szCs w:val="22"/>
        </w:rPr>
        <w:t>Your child will need to bring their swimming kit into school each week which must be clearly labelled with their name.</w:t>
      </w:r>
    </w:p>
    <w:p w:rsidR="00445CEA" w:rsidRPr="003C0703" w:rsidRDefault="00445CEA" w:rsidP="00445CEA">
      <w:pPr>
        <w:rPr>
          <w:rFonts w:asciiTheme="minorHAnsi" w:hAnsiTheme="minorHAnsi"/>
          <w:sz w:val="22"/>
          <w:szCs w:val="22"/>
        </w:rPr>
      </w:pPr>
    </w:p>
    <w:p w:rsidR="00445CEA" w:rsidRPr="003C0703" w:rsidRDefault="00445CEA" w:rsidP="00445CEA">
      <w:pPr>
        <w:rPr>
          <w:rFonts w:asciiTheme="minorHAnsi" w:hAnsiTheme="minorHAnsi"/>
          <w:sz w:val="22"/>
          <w:szCs w:val="22"/>
        </w:rPr>
      </w:pPr>
      <w:r w:rsidRPr="003C0703">
        <w:rPr>
          <w:rFonts w:asciiTheme="minorHAnsi" w:hAnsiTheme="minorHAnsi"/>
          <w:sz w:val="22"/>
          <w:szCs w:val="22"/>
        </w:rPr>
        <w:t xml:space="preserve">All children will need to bring a swimming towel and swimming cap. Girls will require a one piece swimming costume and boys will require trunks (no swimming shorts are allowed).  </w:t>
      </w:r>
    </w:p>
    <w:p w:rsidR="00445CEA" w:rsidRPr="003C0703" w:rsidRDefault="00445CEA" w:rsidP="00445CEA">
      <w:pPr>
        <w:rPr>
          <w:rFonts w:asciiTheme="minorHAnsi" w:hAnsiTheme="minorHAnsi"/>
          <w:sz w:val="22"/>
          <w:szCs w:val="22"/>
        </w:rPr>
      </w:pPr>
    </w:p>
    <w:p w:rsidR="00445CEA" w:rsidRPr="003C0703" w:rsidRDefault="00445CEA" w:rsidP="00445CEA">
      <w:pPr>
        <w:rPr>
          <w:rFonts w:asciiTheme="minorHAnsi" w:hAnsiTheme="minorHAnsi"/>
          <w:sz w:val="22"/>
          <w:szCs w:val="22"/>
        </w:rPr>
      </w:pPr>
      <w:r w:rsidRPr="003C0703">
        <w:rPr>
          <w:rFonts w:asciiTheme="minorHAnsi" w:hAnsiTheme="minorHAnsi"/>
          <w:sz w:val="22"/>
          <w:szCs w:val="22"/>
        </w:rPr>
        <w:t>As swimming is a compulsory part of the National Curriculum, a note must be provided if your child is not swimming at any time. If you wish for your child to wear goggles during lessons, a signed n</w:t>
      </w:r>
      <w:r w:rsidR="008755FD" w:rsidRPr="003C0703">
        <w:rPr>
          <w:rFonts w:asciiTheme="minorHAnsi" w:hAnsiTheme="minorHAnsi"/>
          <w:sz w:val="22"/>
          <w:szCs w:val="22"/>
        </w:rPr>
        <w:t>ote must be provided by a parent/carer.</w:t>
      </w:r>
    </w:p>
    <w:p w:rsidR="00445CEA" w:rsidRPr="003C0703" w:rsidRDefault="00445CEA" w:rsidP="00445CEA">
      <w:pPr>
        <w:rPr>
          <w:rFonts w:asciiTheme="minorHAnsi" w:hAnsiTheme="minorHAnsi"/>
          <w:sz w:val="22"/>
          <w:szCs w:val="22"/>
        </w:rPr>
      </w:pPr>
    </w:p>
    <w:p w:rsidR="00445CEA" w:rsidRPr="003C0703" w:rsidRDefault="00445CEA" w:rsidP="00445CEA">
      <w:pPr>
        <w:rPr>
          <w:rFonts w:asciiTheme="minorHAnsi" w:hAnsiTheme="minorHAnsi"/>
          <w:sz w:val="22"/>
          <w:szCs w:val="22"/>
        </w:rPr>
      </w:pPr>
      <w:r w:rsidRPr="003C0703">
        <w:rPr>
          <w:rFonts w:asciiTheme="minorHAnsi" w:hAnsiTheme="minorHAnsi"/>
          <w:sz w:val="22"/>
          <w:szCs w:val="22"/>
        </w:rPr>
        <w:t>The children will leave the pool at 2.50pm to get dressed and make the journey back to school. We aim to be back in time for the end of the day but please bear with us as it is probable that we will be 5 to 10 minutes late.</w:t>
      </w:r>
    </w:p>
    <w:p w:rsidR="00445CEA" w:rsidRPr="003C0703" w:rsidRDefault="00445CEA" w:rsidP="00445CEA">
      <w:pPr>
        <w:rPr>
          <w:rFonts w:asciiTheme="minorHAnsi" w:hAnsiTheme="minorHAnsi"/>
          <w:sz w:val="22"/>
          <w:szCs w:val="22"/>
        </w:rPr>
      </w:pPr>
    </w:p>
    <w:p w:rsidR="00445CEA" w:rsidRPr="003C0703" w:rsidRDefault="008755FD" w:rsidP="00445CEA">
      <w:pPr>
        <w:rPr>
          <w:rFonts w:asciiTheme="minorHAnsi" w:hAnsiTheme="minorHAnsi"/>
          <w:sz w:val="22"/>
          <w:szCs w:val="22"/>
        </w:rPr>
      </w:pPr>
      <w:r w:rsidRPr="003C0703">
        <w:rPr>
          <w:rFonts w:asciiTheme="minorHAnsi" w:hAnsiTheme="minorHAnsi"/>
          <w:sz w:val="22"/>
          <w:szCs w:val="22"/>
        </w:rPr>
        <w:t>Yours faithfully</w:t>
      </w:r>
    </w:p>
    <w:p w:rsidR="00445CEA" w:rsidRPr="003C0703" w:rsidRDefault="00445CEA" w:rsidP="00445CEA">
      <w:pPr>
        <w:rPr>
          <w:rFonts w:asciiTheme="minorHAnsi" w:hAnsiTheme="minorHAnsi"/>
          <w:sz w:val="22"/>
          <w:szCs w:val="22"/>
        </w:rPr>
      </w:pPr>
    </w:p>
    <w:p w:rsidR="00445CEA" w:rsidRPr="003C0703" w:rsidRDefault="003C0703" w:rsidP="00445CEA">
      <w:pPr>
        <w:rPr>
          <w:rFonts w:asciiTheme="minorHAnsi" w:hAnsiTheme="minorHAnsi"/>
          <w:sz w:val="22"/>
          <w:szCs w:val="28"/>
        </w:rPr>
      </w:pPr>
      <w:r>
        <w:rPr>
          <w:rFonts w:asciiTheme="minorHAnsi" w:hAnsiTheme="minorHAnsi"/>
          <w:sz w:val="22"/>
          <w:szCs w:val="22"/>
        </w:rPr>
        <w:t>The Year 6</w:t>
      </w:r>
      <w:r w:rsidR="00445CEA" w:rsidRPr="003C0703">
        <w:rPr>
          <w:rFonts w:asciiTheme="minorHAnsi" w:hAnsiTheme="minorHAnsi"/>
          <w:sz w:val="22"/>
          <w:szCs w:val="22"/>
        </w:rPr>
        <w:t xml:space="preserve"> Team</w:t>
      </w:r>
    </w:p>
    <w:sectPr w:rsidR="00445CEA" w:rsidRPr="003C0703" w:rsidSect="00F73FB9">
      <w:headerReference w:type="default" r:id="rId8"/>
      <w:footerReference w:type="default" r:id="rId9"/>
      <w:pgSz w:w="12240" w:h="15840" w:code="1"/>
      <w:pgMar w:top="567" w:right="567" w:bottom="567" w:left="567"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A3" w:rsidRDefault="004F67A3" w:rsidP="00D12ECE">
      <w:r>
        <w:separator/>
      </w:r>
    </w:p>
  </w:endnote>
  <w:endnote w:type="continuationSeparator" w:id="0">
    <w:p w:rsidR="004F67A3" w:rsidRDefault="004F67A3" w:rsidP="00D1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20" w:rsidRDefault="00734220" w:rsidP="00734220">
    <w:pPr>
      <w:pStyle w:val="Footer"/>
      <w:jc w:val="center"/>
      <w:rPr>
        <w:rFonts w:ascii="Calibri" w:hAnsi="Calibri"/>
        <w:b/>
        <w:i/>
      </w:rPr>
    </w:pPr>
    <w:r>
      <w:rPr>
        <w:rFonts w:ascii="Calibri" w:hAnsi="Calibri"/>
        <w:b/>
        <w:i/>
      </w:rPr>
      <w:t>PLEASE UPDATE THE ACADEMY OFFICE IF YOUR CONTACT DETAILS CHANGE</w:t>
    </w:r>
  </w:p>
  <w:p w:rsidR="0071478E" w:rsidRDefault="00ED4AE0" w:rsidP="002E4E09">
    <w:pPr>
      <w:pStyle w:val="Footer"/>
    </w:pPr>
    <w:r>
      <w:rPr>
        <w:noProof/>
        <w:lang w:val="en-GB" w:eastAsia="en-GB"/>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45"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4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Default="00ED4AE0" w:rsidP="002E4E09">
    <w:pPr>
      <w:pStyle w:val="Footer"/>
    </w:pPr>
    <w:r>
      <w:rPr>
        <w:noProof/>
        <w:lang w:val="en-GB" w:eastAsia="en-GB"/>
      </w:rPr>
      <w:drawing>
        <wp:anchor distT="0" distB="0" distL="114300" distR="114300" simplePos="0" relativeHeight="251657216"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4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extent cx="1304925" cy="4508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50850"/>
                  </a:xfrm>
                  <a:prstGeom prst="rect">
                    <a:avLst/>
                  </a:prstGeom>
                  <a:noFill/>
                </pic:spPr>
              </pic:pic>
            </a:graphicData>
          </a:graphic>
        </wp:inline>
      </w:drawing>
    </w:r>
    <w:r w:rsidR="0071478E">
      <w:t xml:space="preserve">                 </w:t>
    </w:r>
    <w:r>
      <w:rPr>
        <w:noProof/>
        <w:lang w:val="en-GB" w:eastAsia="en-GB"/>
      </w:rPr>
      <w:drawing>
        <wp:inline distT="0" distB="0" distL="0" distR="0">
          <wp:extent cx="511810" cy="4692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pic:spPr>
              </pic:pic>
            </a:graphicData>
          </a:graphic>
        </wp:inline>
      </w:drawing>
    </w:r>
    <w:r w:rsidR="0071478E">
      <w:t xml:space="preserve">              </w:t>
    </w:r>
    <w:r>
      <w:rPr>
        <w:noProof/>
        <w:lang w:val="en-GB" w:eastAsia="en-GB"/>
      </w:rPr>
      <w:drawing>
        <wp:inline distT="0" distB="0" distL="0" distR="0">
          <wp:extent cx="926465" cy="4203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420370"/>
                  </a:xfrm>
                  <a:prstGeom prst="rect">
                    <a:avLst/>
                  </a:prstGeom>
                  <a:noFill/>
                </pic:spPr>
              </pic:pic>
            </a:graphicData>
          </a:graphic>
        </wp:inline>
      </w:drawing>
    </w:r>
  </w:p>
  <w:p w:rsidR="0071478E" w:rsidRDefault="0071478E">
    <w:pPr>
      <w:pStyle w:val="Footer"/>
    </w:pPr>
  </w:p>
  <w:p w:rsidR="0071478E" w:rsidRDefault="0071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A3" w:rsidRDefault="004F67A3" w:rsidP="00D12ECE">
      <w:r>
        <w:separator/>
      </w:r>
    </w:p>
  </w:footnote>
  <w:footnote w:type="continuationSeparator" w:id="0">
    <w:p w:rsidR="004F67A3" w:rsidRDefault="004F67A3" w:rsidP="00D1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2E4E09">
    <w:pPr>
      <w:pStyle w:val="Header"/>
      <w:jc w:val="center"/>
      <w:rPr>
        <w:rFonts w:ascii="Arial" w:hAnsi="Arial" w:cs="Arial"/>
        <w:b/>
      </w:rPr>
    </w:pPr>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140970</wp:posOffset>
          </wp:positionV>
          <wp:extent cx="1317625" cy="880745"/>
          <wp:effectExtent l="0" t="0" r="0" b="0"/>
          <wp:wrapNone/>
          <wp:docPr id="41" name="Picture 41" descr="C:\Users\Teacher\Dropbox (ESPRIT MAT)\FED DOCS S\administration\Logos\Esprit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ropbox (ESPRIT MAT)\FED DOCS S\administration\Logos\Esprit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Pr="007E6B60" w:rsidRDefault="00ED4AE0" w:rsidP="002E4E09">
    <w:pPr>
      <w:pStyle w:val="Header"/>
      <w:jc w:val="center"/>
      <w:rPr>
        <w:rFonts w:ascii="Calibri" w:hAnsi="Calibri" w:cs="Arial"/>
        <w:b/>
        <w:sz w:val="22"/>
      </w:rPr>
    </w:pPr>
    <w:r w:rsidRPr="007E6B60">
      <w:rPr>
        <w:noProof/>
        <w:sz w:val="22"/>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42" name="Picture 4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78E" w:rsidRPr="007E6B60">
      <w:rPr>
        <w:rFonts w:ascii="Calibri" w:hAnsi="Calibri" w:cs="Arial"/>
        <w:b/>
        <w:sz w:val="22"/>
      </w:rPr>
      <w:t>Grove Academy</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ESPRIT Multi Academy Trust</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Turner Street, Northwood, Stoke-on-Trent, ST1 2NL</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Telephone: 01782 234550</w:t>
    </w:r>
    <w:r w:rsidRPr="007E6B60">
      <w:rPr>
        <w:rFonts w:ascii="Calibri" w:hAnsi="Calibri" w:cs="Arial"/>
        <w:b/>
        <w:sz w:val="22"/>
      </w:rPr>
      <w:tab/>
      <w:t xml:space="preserve">Email: </w:t>
    </w:r>
    <w:hyperlink r:id="rId3" w:history="1">
      <w:r w:rsidR="00AA54A3" w:rsidRPr="00BA274E">
        <w:rPr>
          <w:rStyle w:val="Hyperlink"/>
          <w:rFonts w:ascii="Calibri" w:hAnsi="Calibri" w:cs="Arial"/>
          <w:b/>
          <w:sz w:val="22"/>
        </w:rPr>
        <w:t>grove@espritmat.org</w:t>
      </w:r>
    </w:hyperlink>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Executive Principal &amp; Child Protection &amp; Safeguarding Officer: Mrs S Moran</w:t>
    </w:r>
  </w:p>
  <w:p w:rsidR="0071478E" w:rsidRPr="000A1168" w:rsidRDefault="0071478E" w:rsidP="002E4E09">
    <w:pPr>
      <w:pStyle w:val="Header"/>
      <w:jc w:val="center"/>
      <w:rPr>
        <w:rFonts w:ascii="Calibri" w:hAnsi="Calibri" w:cs="Arial"/>
        <w:b/>
        <w:sz w:val="22"/>
        <w:lang w:val="en-GB"/>
      </w:rPr>
    </w:pPr>
    <w:r w:rsidRPr="007E6B60">
      <w:rPr>
        <w:rFonts w:ascii="Calibri" w:hAnsi="Calibri" w:cs="Arial"/>
        <w:b/>
        <w:sz w:val="22"/>
      </w:rPr>
      <w:t xml:space="preserve">Academy Principal: Mrs S </w:t>
    </w:r>
    <w:r w:rsidR="000A1168">
      <w:rPr>
        <w:rFonts w:ascii="Calibri" w:hAnsi="Calibri" w:cs="Arial"/>
        <w:b/>
        <w:sz w:val="22"/>
        <w:lang w:val="en-GB"/>
      </w:rPr>
      <w:t>Carrigan</w:t>
    </w:r>
  </w:p>
  <w:p w:rsidR="0071478E" w:rsidRDefault="0071478E">
    <w:pPr>
      <w:pStyle w:val="Header"/>
    </w:pPr>
  </w:p>
  <w:p w:rsidR="00F86BB2" w:rsidRPr="002E4E09" w:rsidRDefault="00F86BB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3"/>
    <w:rsid w:val="000059A8"/>
    <w:rsid w:val="00007874"/>
    <w:rsid w:val="00011BAB"/>
    <w:rsid w:val="000204A3"/>
    <w:rsid w:val="00026A43"/>
    <w:rsid w:val="00035D14"/>
    <w:rsid w:val="000422CA"/>
    <w:rsid w:val="00043F80"/>
    <w:rsid w:val="000459C5"/>
    <w:rsid w:val="00052597"/>
    <w:rsid w:val="00064B9D"/>
    <w:rsid w:val="00074CFF"/>
    <w:rsid w:val="00095B05"/>
    <w:rsid w:val="000A1168"/>
    <w:rsid w:val="000A3112"/>
    <w:rsid w:val="000E68F7"/>
    <w:rsid w:val="001222F5"/>
    <w:rsid w:val="00123027"/>
    <w:rsid w:val="00126DB5"/>
    <w:rsid w:val="001616D4"/>
    <w:rsid w:val="001912A4"/>
    <w:rsid w:val="0019596B"/>
    <w:rsid w:val="001A07F9"/>
    <w:rsid w:val="001B12DF"/>
    <w:rsid w:val="001E406F"/>
    <w:rsid w:val="001F150B"/>
    <w:rsid w:val="001F51A9"/>
    <w:rsid w:val="001F65FB"/>
    <w:rsid w:val="00222339"/>
    <w:rsid w:val="00225C76"/>
    <w:rsid w:val="00235D11"/>
    <w:rsid w:val="002410A7"/>
    <w:rsid w:val="00251819"/>
    <w:rsid w:val="0025184A"/>
    <w:rsid w:val="00265EAF"/>
    <w:rsid w:val="00291CB2"/>
    <w:rsid w:val="002975C1"/>
    <w:rsid w:val="002B7787"/>
    <w:rsid w:val="002D2500"/>
    <w:rsid w:val="002E4E09"/>
    <w:rsid w:val="002F417D"/>
    <w:rsid w:val="00307C90"/>
    <w:rsid w:val="003110D5"/>
    <w:rsid w:val="00326483"/>
    <w:rsid w:val="0035685E"/>
    <w:rsid w:val="00380008"/>
    <w:rsid w:val="003A45BB"/>
    <w:rsid w:val="003B6A60"/>
    <w:rsid w:val="003C0703"/>
    <w:rsid w:val="003C2B00"/>
    <w:rsid w:val="003E0785"/>
    <w:rsid w:val="003F1B1B"/>
    <w:rsid w:val="003F6BD3"/>
    <w:rsid w:val="00410308"/>
    <w:rsid w:val="00440485"/>
    <w:rsid w:val="00445CEA"/>
    <w:rsid w:val="004576BF"/>
    <w:rsid w:val="00463917"/>
    <w:rsid w:val="00487566"/>
    <w:rsid w:val="00493539"/>
    <w:rsid w:val="00496EA6"/>
    <w:rsid w:val="004A1878"/>
    <w:rsid w:val="004C2B5D"/>
    <w:rsid w:val="004C5D78"/>
    <w:rsid w:val="004C6AAB"/>
    <w:rsid w:val="004F366E"/>
    <w:rsid w:val="004F67A3"/>
    <w:rsid w:val="004F75A5"/>
    <w:rsid w:val="00501F9F"/>
    <w:rsid w:val="00512E49"/>
    <w:rsid w:val="00522CC2"/>
    <w:rsid w:val="005306F3"/>
    <w:rsid w:val="00547195"/>
    <w:rsid w:val="00563E93"/>
    <w:rsid w:val="0056558B"/>
    <w:rsid w:val="005859F3"/>
    <w:rsid w:val="005D25C6"/>
    <w:rsid w:val="005D397B"/>
    <w:rsid w:val="005D4031"/>
    <w:rsid w:val="005D4447"/>
    <w:rsid w:val="005D500B"/>
    <w:rsid w:val="005F1537"/>
    <w:rsid w:val="005F7DFC"/>
    <w:rsid w:val="006144B4"/>
    <w:rsid w:val="00624BB8"/>
    <w:rsid w:val="00625053"/>
    <w:rsid w:val="00637344"/>
    <w:rsid w:val="00655529"/>
    <w:rsid w:val="0066125F"/>
    <w:rsid w:val="006650F2"/>
    <w:rsid w:val="00687AC2"/>
    <w:rsid w:val="00687B8F"/>
    <w:rsid w:val="006A0CEC"/>
    <w:rsid w:val="006A182B"/>
    <w:rsid w:val="006A229B"/>
    <w:rsid w:val="006A7DE7"/>
    <w:rsid w:val="006E4D61"/>
    <w:rsid w:val="006F0AD8"/>
    <w:rsid w:val="006F54ED"/>
    <w:rsid w:val="00704F75"/>
    <w:rsid w:val="0071478E"/>
    <w:rsid w:val="007204CA"/>
    <w:rsid w:val="00732C5F"/>
    <w:rsid w:val="007336D8"/>
    <w:rsid w:val="00734220"/>
    <w:rsid w:val="0075251A"/>
    <w:rsid w:val="00787B71"/>
    <w:rsid w:val="007A5B06"/>
    <w:rsid w:val="007B0AEA"/>
    <w:rsid w:val="007C370C"/>
    <w:rsid w:val="007E6B60"/>
    <w:rsid w:val="007F2712"/>
    <w:rsid w:val="007F39F8"/>
    <w:rsid w:val="007F3E67"/>
    <w:rsid w:val="00827D36"/>
    <w:rsid w:val="00834AF3"/>
    <w:rsid w:val="00847B41"/>
    <w:rsid w:val="008620E1"/>
    <w:rsid w:val="008673A6"/>
    <w:rsid w:val="008755FD"/>
    <w:rsid w:val="008918A4"/>
    <w:rsid w:val="008A312D"/>
    <w:rsid w:val="008B1FD9"/>
    <w:rsid w:val="008E3429"/>
    <w:rsid w:val="008E4F13"/>
    <w:rsid w:val="008E54E0"/>
    <w:rsid w:val="008F383E"/>
    <w:rsid w:val="009059EA"/>
    <w:rsid w:val="0090622D"/>
    <w:rsid w:val="00916E89"/>
    <w:rsid w:val="00943E5E"/>
    <w:rsid w:val="009511F1"/>
    <w:rsid w:val="009571C4"/>
    <w:rsid w:val="00967B97"/>
    <w:rsid w:val="0097094F"/>
    <w:rsid w:val="009837AC"/>
    <w:rsid w:val="009A2055"/>
    <w:rsid w:val="009A2679"/>
    <w:rsid w:val="009B3838"/>
    <w:rsid w:val="009C2DB4"/>
    <w:rsid w:val="009C3E88"/>
    <w:rsid w:val="009E47D5"/>
    <w:rsid w:val="009F46FC"/>
    <w:rsid w:val="00A16432"/>
    <w:rsid w:val="00A4283F"/>
    <w:rsid w:val="00A66184"/>
    <w:rsid w:val="00A71A0D"/>
    <w:rsid w:val="00A73C45"/>
    <w:rsid w:val="00A80684"/>
    <w:rsid w:val="00AA271B"/>
    <w:rsid w:val="00AA54A3"/>
    <w:rsid w:val="00AB0934"/>
    <w:rsid w:val="00AC4393"/>
    <w:rsid w:val="00AF4839"/>
    <w:rsid w:val="00AF4F67"/>
    <w:rsid w:val="00B1165A"/>
    <w:rsid w:val="00B145BF"/>
    <w:rsid w:val="00B17200"/>
    <w:rsid w:val="00B21EA9"/>
    <w:rsid w:val="00B23FEA"/>
    <w:rsid w:val="00B415AA"/>
    <w:rsid w:val="00B4531B"/>
    <w:rsid w:val="00B5606C"/>
    <w:rsid w:val="00B77CC7"/>
    <w:rsid w:val="00BA5505"/>
    <w:rsid w:val="00BC592B"/>
    <w:rsid w:val="00BD7566"/>
    <w:rsid w:val="00C153E4"/>
    <w:rsid w:val="00C3035E"/>
    <w:rsid w:val="00C47DCB"/>
    <w:rsid w:val="00C6318A"/>
    <w:rsid w:val="00C67227"/>
    <w:rsid w:val="00C73D46"/>
    <w:rsid w:val="00C80F2D"/>
    <w:rsid w:val="00C81991"/>
    <w:rsid w:val="00C86383"/>
    <w:rsid w:val="00CA15C6"/>
    <w:rsid w:val="00CC4513"/>
    <w:rsid w:val="00CD00AC"/>
    <w:rsid w:val="00CD0C90"/>
    <w:rsid w:val="00CE5CFC"/>
    <w:rsid w:val="00CF19E3"/>
    <w:rsid w:val="00CF1FA4"/>
    <w:rsid w:val="00D116D5"/>
    <w:rsid w:val="00D12ECE"/>
    <w:rsid w:val="00D226AC"/>
    <w:rsid w:val="00D35518"/>
    <w:rsid w:val="00D40112"/>
    <w:rsid w:val="00D408EE"/>
    <w:rsid w:val="00D81364"/>
    <w:rsid w:val="00D94694"/>
    <w:rsid w:val="00DB2E13"/>
    <w:rsid w:val="00DB73FC"/>
    <w:rsid w:val="00DC1D72"/>
    <w:rsid w:val="00DC70BD"/>
    <w:rsid w:val="00DC74A1"/>
    <w:rsid w:val="00DE0EC3"/>
    <w:rsid w:val="00DE4D22"/>
    <w:rsid w:val="00DE6D66"/>
    <w:rsid w:val="00E1317D"/>
    <w:rsid w:val="00E203C3"/>
    <w:rsid w:val="00E221F0"/>
    <w:rsid w:val="00E40B45"/>
    <w:rsid w:val="00E57815"/>
    <w:rsid w:val="00E61B20"/>
    <w:rsid w:val="00E75CD1"/>
    <w:rsid w:val="00EA270C"/>
    <w:rsid w:val="00EA634E"/>
    <w:rsid w:val="00EB09EA"/>
    <w:rsid w:val="00EC2A3E"/>
    <w:rsid w:val="00EC71A7"/>
    <w:rsid w:val="00ED314A"/>
    <w:rsid w:val="00ED4AE0"/>
    <w:rsid w:val="00EF5FAD"/>
    <w:rsid w:val="00F14B37"/>
    <w:rsid w:val="00F3549B"/>
    <w:rsid w:val="00F36F1C"/>
    <w:rsid w:val="00F4284A"/>
    <w:rsid w:val="00F73489"/>
    <w:rsid w:val="00F73FB9"/>
    <w:rsid w:val="00F86BB2"/>
    <w:rsid w:val="00FA4B1C"/>
    <w:rsid w:val="00FB7D88"/>
    <w:rsid w:val="00FC4B95"/>
    <w:rsid w:val="00FC7681"/>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6D49C2"/>
  <w15:chartTrackingRefBased/>
  <w15:docId w15:val="{62C82164-BB6E-45D8-B237-0B98DFE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5E"/>
    <w:rPr>
      <w:sz w:val="24"/>
      <w:szCs w:val="24"/>
    </w:rPr>
  </w:style>
  <w:style w:type="paragraph" w:styleId="Heading1">
    <w:name w:val="heading 1"/>
    <w:basedOn w:val="Normal"/>
    <w:next w:val="Normal"/>
    <w:link w:val="Heading1Char"/>
    <w:qFormat/>
    <w:rsid w:val="007C370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7C37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81991"/>
    <w:pPr>
      <w:keepNext/>
      <w:jc w:val="center"/>
      <w:outlineLvl w:val="2"/>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4A3"/>
    <w:rPr>
      <w:color w:val="0000FF"/>
      <w:u w:val="single"/>
    </w:rPr>
  </w:style>
  <w:style w:type="paragraph" w:styleId="NormalWeb">
    <w:name w:val="Normal (Web)"/>
    <w:basedOn w:val="Normal"/>
    <w:uiPriority w:val="99"/>
    <w:rsid w:val="00C81991"/>
    <w:pPr>
      <w:spacing w:before="100" w:beforeAutospacing="1" w:after="100" w:afterAutospacing="1"/>
    </w:pPr>
    <w:rPr>
      <w:rFonts w:eastAsia="Calibri"/>
    </w:rPr>
  </w:style>
  <w:style w:type="character" w:customStyle="1" w:styleId="Heading3Char">
    <w:name w:val="Heading 3 Char"/>
    <w:link w:val="Heading3"/>
    <w:locked/>
    <w:rsid w:val="00C81991"/>
    <w:rPr>
      <w:rFonts w:eastAsia="Calibri"/>
      <w:b/>
      <w:sz w:val="28"/>
      <w:lang w:val="en-GB" w:eastAsia="en-GB" w:bidi="ar-SA"/>
    </w:rPr>
  </w:style>
  <w:style w:type="paragraph" w:styleId="ListParagraph">
    <w:name w:val="List Paragraph"/>
    <w:basedOn w:val="Normal"/>
    <w:qFormat/>
    <w:rsid w:val="00C81991"/>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DB2E13"/>
    <w:rPr>
      <w:rFonts w:ascii="Tahoma" w:hAnsi="Tahoma" w:cs="Tahoma"/>
      <w:sz w:val="16"/>
      <w:szCs w:val="16"/>
    </w:rPr>
  </w:style>
  <w:style w:type="character" w:customStyle="1" w:styleId="Heading1Char">
    <w:name w:val="Heading 1 Char"/>
    <w:link w:val="Heading1"/>
    <w:rsid w:val="007C370C"/>
    <w:rPr>
      <w:rFonts w:ascii="Cambria" w:eastAsia="Times New Roman" w:hAnsi="Cambria" w:cs="Times New Roman"/>
      <w:b/>
      <w:bCs/>
      <w:kern w:val="32"/>
      <w:sz w:val="32"/>
      <w:szCs w:val="32"/>
    </w:rPr>
  </w:style>
  <w:style w:type="character" w:customStyle="1" w:styleId="Heading2Char">
    <w:name w:val="Heading 2 Char"/>
    <w:link w:val="Heading2"/>
    <w:semiHidden/>
    <w:rsid w:val="007C370C"/>
    <w:rPr>
      <w:rFonts w:ascii="Cambria" w:eastAsia="Times New Roman" w:hAnsi="Cambria" w:cs="Times New Roman"/>
      <w:b/>
      <w:bCs/>
      <w:i/>
      <w:iCs/>
      <w:sz w:val="28"/>
      <w:szCs w:val="28"/>
    </w:rPr>
  </w:style>
  <w:style w:type="paragraph" w:styleId="BodyText">
    <w:name w:val="Body Text"/>
    <w:basedOn w:val="Normal"/>
    <w:link w:val="BodyTextChar"/>
    <w:rsid w:val="007C370C"/>
    <w:pPr>
      <w:framePr w:hSpace="180" w:wrap="around" w:vAnchor="page" w:hAnchor="margin" w:x="108" w:y="9905"/>
    </w:pPr>
    <w:rPr>
      <w:bCs/>
      <w:szCs w:val="20"/>
      <w:lang w:val="x-none" w:eastAsia="en-US"/>
    </w:rPr>
  </w:style>
  <w:style w:type="character" w:customStyle="1" w:styleId="BodyTextChar">
    <w:name w:val="Body Text Char"/>
    <w:link w:val="BodyText"/>
    <w:rsid w:val="007C370C"/>
    <w:rPr>
      <w:bCs/>
      <w:sz w:val="24"/>
      <w:lang w:eastAsia="en-US"/>
    </w:rPr>
  </w:style>
  <w:style w:type="paragraph" w:styleId="BodyText2">
    <w:name w:val="Body Text 2"/>
    <w:basedOn w:val="Normal"/>
    <w:link w:val="BodyText2Char"/>
    <w:rsid w:val="007C370C"/>
    <w:pPr>
      <w:framePr w:hSpace="180" w:wrap="around" w:vAnchor="page" w:hAnchor="margin" w:x="108" w:y="9905"/>
    </w:pPr>
    <w:rPr>
      <w:rFonts w:ascii="Comic Sans MS" w:hAnsi="Comic Sans MS"/>
      <w:bCs/>
      <w:sz w:val="22"/>
      <w:lang w:val="x-none" w:eastAsia="en-US"/>
    </w:rPr>
  </w:style>
  <w:style w:type="character" w:customStyle="1" w:styleId="BodyText2Char">
    <w:name w:val="Body Text 2 Char"/>
    <w:link w:val="BodyText2"/>
    <w:rsid w:val="007C370C"/>
    <w:rPr>
      <w:rFonts w:ascii="Comic Sans MS" w:hAnsi="Comic Sans MS"/>
      <w:bCs/>
      <w:sz w:val="22"/>
      <w:szCs w:val="24"/>
      <w:lang w:eastAsia="en-US"/>
    </w:rPr>
  </w:style>
  <w:style w:type="paragraph" w:styleId="Header">
    <w:name w:val="header"/>
    <w:basedOn w:val="Normal"/>
    <w:link w:val="HeaderChar"/>
    <w:uiPriority w:val="99"/>
    <w:rsid w:val="00D12ECE"/>
    <w:pPr>
      <w:tabs>
        <w:tab w:val="center" w:pos="4513"/>
        <w:tab w:val="right" w:pos="9026"/>
      </w:tabs>
    </w:pPr>
    <w:rPr>
      <w:lang w:val="x-none" w:eastAsia="x-none"/>
    </w:rPr>
  </w:style>
  <w:style w:type="character" w:customStyle="1" w:styleId="HeaderChar">
    <w:name w:val="Header Char"/>
    <w:link w:val="Header"/>
    <w:uiPriority w:val="99"/>
    <w:rsid w:val="00D12ECE"/>
    <w:rPr>
      <w:sz w:val="24"/>
      <w:szCs w:val="24"/>
    </w:rPr>
  </w:style>
  <w:style w:type="paragraph" w:styleId="Footer">
    <w:name w:val="footer"/>
    <w:basedOn w:val="Normal"/>
    <w:link w:val="FooterChar"/>
    <w:uiPriority w:val="99"/>
    <w:rsid w:val="00D12ECE"/>
    <w:pPr>
      <w:tabs>
        <w:tab w:val="center" w:pos="4513"/>
        <w:tab w:val="right" w:pos="9026"/>
      </w:tabs>
    </w:pPr>
    <w:rPr>
      <w:lang w:val="x-none" w:eastAsia="x-none"/>
    </w:rPr>
  </w:style>
  <w:style w:type="character" w:customStyle="1" w:styleId="FooterChar">
    <w:name w:val="Footer Char"/>
    <w:link w:val="Footer"/>
    <w:uiPriority w:val="99"/>
    <w:rsid w:val="00D12ECE"/>
    <w:rPr>
      <w:sz w:val="24"/>
      <w:szCs w:val="24"/>
    </w:rPr>
  </w:style>
  <w:style w:type="paragraph" w:customStyle="1" w:styleId="Default">
    <w:name w:val="Default"/>
    <w:rsid w:val="0075251A"/>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rsid w:val="007E6B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9053">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2392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53EB-DC1D-4519-8453-BF35A1B6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1515</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jcookson</dc:creator>
  <cp:keywords/>
  <cp:lastModifiedBy>Jayne pettitt</cp:lastModifiedBy>
  <cp:revision>7</cp:revision>
  <cp:lastPrinted>2019-05-22T08:05:00Z</cp:lastPrinted>
  <dcterms:created xsi:type="dcterms:W3CDTF">2019-05-22T08:03:00Z</dcterms:created>
  <dcterms:modified xsi:type="dcterms:W3CDTF">2019-05-22T12:51:00Z</dcterms:modified>
</cp:coreProperties>
</file>